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A9F" w:rsidRPr="00BC5DC9" w:rsidRDefault="00446399" w:rsidP="00583E0A">
      <w:pPr>
        <w:spacing w:beforeLines="20" w:before="58" w:line="300" w:lineRule="exact"/>
        <w:rPr>
          <w:spacing w:val="-22"/>
          <w:sz w:val="26"/>
          <w:szCs w:val="26"/>
        </w:rPr>
      </w:pPr>
      <w:r w:rsidRPr="00BC5DC9">
        <w:rPr>
          <w:rFonts w:eastAsia="ＭＳ Ｐ明朝"/>
          <w:noProof/>
          <w:color w:val="000000"/>
          <w:spacing w:val="-22"/>
          <w:sz w:val="26"/>
          <w:szCs w:val="26"/>
        </w:rPr>
        <mc:AlternateContent>
          <mc:Choice Requires="wpg">
            <w:drawing>
              <wp:anchor distT="0" distB="0" distL="114300" distR="114300" simplePos="0" relativeHeight="251656704" behindDoc="0" locked="0" layoutInCell="1" allowOverlap="1">
                <wp:simplePos x="0" y="0"/>
                <wp:positionH relativeFrom="column">
                  <wp:posOffset>-64770</wp:posOffset>
                </wp:positionH>
                <wp:positionV relativeFrom="paragraph">
                  <wp:posOffset>-8890</wp:posOffset>
                </wp:positionV>
                <wp:extent cx="6149340" cy="857250"/>
                <wp:effectExtent l="45720" t="45720" r="43815" b="40005"/>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857250"/>
                          <a:chOff x="1032" y="1238"/>
                          <a:chExt cx="9684" cy="1708"/>
                        </a:xfrm>
                      </wpg:grpSpPr>
                      <wps:wsp>
                        <wps:cNvPr id="6" name="Line 12"/>
                        <wps:cNvCnPr>
                          <a:cxnSpLocks noChangeShapeType="1"/>
                        </wps:cNvCnPr>
                        <wps:spPr bwMode="auto">
                          <a:xfrm>
                            <a:off x="1032" y="2946"/>
                            <a:ext cx="964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1076" y="1238"/>
                            <a:ext cx="964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0C6D5" id="Group 14" o:spid="_x0000_s1026" style="position:absolute;left:0;text-align:left;margin-left:-5.1pt;margin-top:-.7pt;width:484.2pt;height:67.5pt;z-index:251656704" coordorigin="1032,1238" coordsize="9684,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">
                <v:line id="Line 12" o:spid="_x0000_s1027" style="position:absolute;visibility:visible;mso-wrap-style:square" from="1032,2946" to="10672,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" strokeweight="6pt">
                  <v:stroke linestyle="thickBetweenThin"/>
                </v:line>
                <v:line id="Line 13" o:spid="_x0000_s1028" style="position:absolute;visibility:visible;mso-wrap-style:square" from="1076,1238" to="10716,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" strokeweight="6pt">
                  <v:stroke linestyle="thickBetweenThin"/>
                </v:line>
              </v:group>
            </w:pict>
          </mc:Fallback>
        </mc:AlternateContent>
      </w:r>
      <w:r w:rsidR="00140A9F" w:rsidRPr="00BC5DC9">
        <w:rPr>
          <w:rFonts w:hint="eastAsia"/>
          <w:spacing w:val="-22"/>
          <w:sz w:val="26"/>
          <w:szCs w:val="26"/>
        </w:rPr>
        <w:t>★★</w:t>
      </w:r>
      <w:r w:rsidR="00140A9F" w:rsidRPr="00BC5DC9">
        <w:rPr>
          <w:rFonts w:hint="eastAsia"/>
          <w:spacing w:val="-22"/>
          <w:sz w:val="26"/>
          <w:szCs w:val="26"/>
        </w:rPr>
        <w:t xml:space="preserve"> </w:t>
      </w:r>
      <w:r w:rsidR="00140A9F" w:rsidRPr="00BC5DC9">
        <w:rPr>
          <w:rFonts w:hint="eastAsia"/>
          <w:spacing w:val="-22"/>
          <w:sz w:val="26"/>
          <w:szCs w:val="26"/>
        </w:rPr>
        <w:t>募集案内</w:t>
      </w:r>
      <w:r w:rsidR="00140A9F" w:rsidRPr="00BC5DC9">
        <w:rPr>
          <w:rFonts w:hint="eastAsia"/>
          <w:spacing w:val="-22"/>
          <w:sz w:val="26"/>
          <w:szCs w:val="26"/>
        </w:rPr>
        <w:t xml:space="preserve"> </w:t>
      </w:r>
      <w:r w:rsidR="00140A9F" w:rsidRPr="00BC5DC9">
        <w:rPr>
          <w:rFonts w:hint="eastAsia"/>
          <w:spacing w:val="-22"/>
          <w:sz w:val="26"/>
          <w:szCs w:val="26"/>
        </w:rPr>
        <w:t xml:space="preserve">★★　　　　　　　　</w:t>
      </w:r>
      <w:r w:rsidR="00127CD9" w:rsidRPr="00BC5DC9">
        <w:rPr>
          <w:rFonts w:hint="eastAsia"/>
          <w:spacing w:val="-22"/>
          <w:sz w:val="26"/>
          <w:szCs w:val="26"/>
        </w:rPr>
        <w:t xml:space="preserve">　　</w:t>
      </w:r>
      <w:r w:rsidR="00BC5DC9">
        <w:rPr>
          <w:rFonts w:hint="eastAsia"/>
          <w:spacing w:val="-22"/>
          <w:sz w:val="26"/>
          <w:szCs w:val="26"/>
        </w:rPr>
        <w:t xml:space="preserve">　　　　</w:t>
      </w:r>
      <w:r w:rsidR="00127CD9" w:rsidRPr="00BC5DC9">
        <w:rPr>
          <w:rFonts w:hint="eastAsia"/>
          <w:spacing w:val="-22"/>
          <w:sz w:val="26"/>
          <w:szCs w:val="26"/>
        </w:rPr>
        <w:t xml:space="preserve">　　</w:t>
      </w:r>
      <w:r w:rsidR="00646855">
        <w:rPr>
          <w:rFonts w:hint="eastAsia"/>
          <w:spacing w:val="-22"/>
          <w:sz w:val="26"/>
          <w:szCs w:val="26"/>
        </w:rPr>
        <w:t xml:space="preserve">　</w:t>
      </w:r>
      <w:r w:rsidR="00BD0481">
        <w:rPr>
          <w:rFonts w:hint="eastAsia"/>
          <w:spacing w:val="-22"/>
          <w:sz w:val="26"/>
          <w:szCs w:val="26"/>
        </w:rPr>
        <w:t>JFS</w:t>
      </w:r>
      <w:r w:rsidR="002077A2">
        <w:rPr>
          <w:rFonts w:hint="eastAsia"/>
          <w:spacing w:val="-22"/>
          <w:sz w:val="26"/>
          <w:szCs w:val="26"/>
        </w:rPr>
        <w:t>（一社）</w:t>
      </w:r>
      <w:r w:rsidR="009B4652">
        <w:rPr>
          <w:rFonts w:hint="eastAsia"/>
          <w:spacing w:val="-22"/>
          <w:sz w:val="26"/>
          <w:szCs w:val="26"/>
        </w:rPr>
        <w:t>日本鋳造協会</w:t>
      </w:r>
    </w:p>
    <w:p w:rsidR="00140A9F" w:rsidRPr="002077A2" w:rsidRDefault="00442BCD" w:rsidP="005D12A3">
      <w:pPr>
        <w:snapToGrid w:val="0"/>
        <w:jc w:val="center"/>
        <w:rPr>
          <w:rFonts w:eastAsia="ＭＳ Ｐ明朝"/>
          <w:b/>
          <w:bCs/>
          <w:spacing w:val="-20"/>
          <w:sz w:val="44"/>
          <w:szCs w:val="44"/>
        </w:rPr>
      </w:pPr>
      <w:r>
        <w:rPr>
          <w:rFonts w:eastAsia="ＭＳ Ｐ明朝" w:hint="eastAsia"/>
          <w:b/>
          <w:bCs/>
          <w:spacing w:val="-20"/>
          <w:sz w:val="44"/>
          <w:szCs w:val="44"/>
        </w:rPr>
        <w:t>GIFA</w:t>
      </w:r>
      <w:r w:rsidR="009B4652">
        <w:rPr>
          <w:rFonts w:eastAsia="ＭＳ Ｐ明朝" w:hint="eastAsia"/>
          <w:b/>
          <w:bCs/>
          <w:spacing w:val="-20"/>
          <w:sz w:val="44"/>
          <w:szCs w:val="44"/>
        </w:rPr>
        <w:t>・欧州鋳造工場</w:t>
      </w:r>
      <w:r w:rsidR="00140A9F" w:rsidRPr="00822BA3">
        <w:rPr>
          <w:rFonts w:eastAsia="ＭＳ Ｐ明朝" w:hAnsi="ＭＳ Ｐ明朝"/>
          <w:b/>
          <w:bCs/>
          <w:spacing w:val="-20"/>
          <w:sz w:val="44"/>
          <w:szCs w:val="44"/>
        </w:rPr>
        <w:t>視察団</w:t>
      </w:r>
      <w:r w:rsidR="001163AB" w:rsidRPr="002077A2">
        <w:rPr>
          <w:rFonts w:eastAsia="ＭＳ Ｐ明朝" w:hAnsi="ＭＳ Ｐ明朝" w:hint="eastAsia"/>
          <w:b/>
          <w:bCs/>
          <w:spacing w:val="-20"/>
          <w:sz w:val="44"/>
          <w:szCs w:val="44"/>
        </w:rPr>
        <w:t>（先行募集）</w:t>
      </w:r>
    </w:p>
    <w:p w:rsidR="00140A9F" w:rsidRPr="00822BA3" w:rsidRDefault="00B4611B" w:rsidP="005D12A3">
      <w:pPr>
        <w:widowControl/>
        <w:snapToGrid w:val="0"/>
        <w:jc w:val="center"/>
        <w:rPr>
          <w:rFonts w:eastAsia="ＭＳ Ｐ明朝"/>
          <w:color w:val="000000"/>
          <w:sz w:val="30"/>
          <w:szCs w:val="30"/>
        </w:rPr>
      </w:pPr>
      <w:r w:rsidRPr="00B4611B">
        <w:rPr>
          <w:rFonts w:eastAsia="ＭＳ Ｐ明朝" w:hint="eastAsia"/>
          <w:spacing w:val="-30"/>
          <w:sz w:val="30"/>
          <w:szCs w:val="30"/>
        </w:rPr>
        <w:t>募集期間：</w:t>
      </w:r>
      <w:r w:rsidRPr="00B4611B">
        <w:rPr>
          <w:rFonts w:eastAsia="ＭＳ Ｐ明朝" w:hint="eastAsia"/>
          <w:spacing w:val="-30"/>
          <w:sz w:val="30"/>
          <w:szCs w:val="30"/>
        </w:rPr>
        <w:t>2018</w:t>
      </w:r>
      <w:r w:rsidRPr="00B4611B">
        <w:rPr>
          <w:rFonts w:eastAsia="ＭＳ Ｐ明朝" w:hint="eastAsia"/>
          <w:spacing w:val="-30"/>
          <w:sz w:val="30"/>
          <w:szCs w:val="30"/>
        </w:rPr>
        <w:t>年</w:t>
      </w:r>
      <w:r w:rsidRPr="00B4611B">
        <w:rPr>
          <w:rFonts w:eastAsia="ＭＳ Ｐ明朝" w:hint="eastAsia"/>
          <w:spacing w:val="-30"/>
          <w:sz w:val="30"/>
          <w:szCs w:val="30"/>
        </w:rPr>
        <w:t>7</w:t>
      </w:r>
      <w:r w:rsidRPr="00B4611B">
        <w:rPr>
          <w:rFonts w:eastAsia="ＭＳ Ｐ明朝" w:hint="eastAsia"/>
          <w:spacing w:val="-30"/>
          <w:sz w:val="30"/>
          <w:szCs w:val="30"/>
        </w:rPr>
        <w:t>月</w:t>
      </w:r>
      <w:r w:rsidRPr="00B4611B">
        <w:rPr>
          <w:rFonts w:eastAsia="ＭＳ Ｐ明朝" w:hint="eastAsia"/>
          <w:spacing w:val="-30"/>
          <w:sz w:val="30"/>
          <w:szCs w:val="30"/>
        </w:rPr>
        <w:t>2</w:t>
      </w:r>
      <w:r w:rsidRPr="00B4611B">
        <w:rPr>
          <w:rFonts w:eastAsia="ＭＳ Ｐ明朝" w:hint="eastAsia"/>
          <w:spacing w:val="-30"/>
          <w:sz w:val="30"/>
          <w:szCs w:val="30"/>
        </w:rPr>
        <w:t>日</w:t>
      </w:r>
      <w:r w:rsidRPr="00B4611B">
        <w:rPr>
          <w:rFonts w:eastAsia="ＭＳ Ｐ明朝" w:hint="eastAsia"/>
          <w:spacing w:val="-30"/>
          <w:sz w:val="30"/>
          <w:szCs w:val="30"/>
        </w:rPr>
        <w:t>(</w:t>
      </w:r>
      <w:r w:rsidRPr="00B4611B">
        <w:rPr>
          <w:rFonts w:eastAsia="ＭＳ Ｐ明朝" w:hint="eastAsia"/>
          <w:spacing w:val="-30"/>
          <w:sz w:val="30"/>
          <w:szCs w:val="30"/>
        </w:rPr>
        <w:t>月）～</w:t>
      </w:r>
      <w:r w:rsidRPr="00B4611B">
        <w:rPr>
          <w:rFonts w:eastAsia="ＭＳ Ｐ明朝" w:hint="eastAsia"/>
          <w:spacing w:val="-30"/>
          <w:sz w:val="30"/>
          <w:szCs w:val="30"/>
        </w:rPr>
        <w:t>8</w:t>
      </w:r>
      <w:r w:rsidRPr="00B4611B">
        <w:rPr>
          <w:rFonts w:eastAsia="ＭＳ Ｐ明朝" w:hint="eastAsia"/>
          <w:spacing w:val="-30"/>
          <w:sz w:val="30"/>
          <w:szCs w:val="30"/>
        </w:rPr>
        <w:t>月</w:t>
      </w:r>
      <w:r w:rsidRPr="00B4611B">
        <w:rPr>
          <w:rFonts w:eastAsia="ＭＳ Ｐ明朝" w:hint="eastAsia"/>
          <w:spacing w:val="-30"/>
          <w:sz w:val="30"/>
          <w:szCs w:val="30"/>
        </w:rPr>
        <w:t>31</w:t>
      </w:r>
      <w:r w:rsidRPr="00B4611B">
        <w:rPr>
          <w:rFonts w:eastAsia="ＭＳ Ｐ明朝" w:hint="eastAsia"/>
          <w:spacing w:val="-30"/>
          <w:sz w:val="30"/>
          <w:szCs w:val="30"/>
        </w:rPr>
        <w:t>日（金）</w:t>
      </w:r>
    </w:p>
    <w:p w:rsidR="00140A9F" w:rsidRPr="00822BA3" w:rsidRDefault="00140A9F" w:rsidP="00FB493E">
      <w:pPr>
        <w:widowControl/>
        <w:jc w:val="left"/>
        <w:rPr>
          <w:rFonts w:eastAsia="ＭＳ Ｐ明朝"/>
          <w:color w:val="000000"/>
          <w:szCs w:val="21"/>
        </w:rPr>
      </w:pPr>
    </w:p>
    <w:p w:rsidR="005C1ADE" w:rsidRPr="00701E48" w:rsidRDefault="00C47CB0" w:rsidP="00FB493E">
      <w:pPr>
        <w:adjustRightInd w:val="0"/>
        <w:snapToGrid w:val="0"/>
        <w:ind w:firstLineChars="100" w:firstLine="231"/>
        <w:rPr>
          <w:rFonts w:ascii="ＭＳ Ｐ明朝" w:eastAsia="ＭＳ Ｐ明朝" w:hAnsi="ＭＳ Ｐ明朝"/>
          <w:sz w:val="20"/>
          <w:szCs w:val="20"/>
        </w:rPr>
      </w:pPr>
      <w:r w:rsidRPr="00C47CB0">
        <w:rPr>
          <w:rFonts w:ascii="ＭＳ Ｐ明朝" w:eastAsia="ＭＳ Ｐ明朝" w:hAnsi="ＭＳ Ｐ明朝" w:cs="ＭＳ Ｐゴシック" w:hint="eastAsia"/>
          <w:kern w:val="0"/>
          <w:sz w:val="20"/>
          <w:szCs w:val="20"/>
        </w:rPr>
        <w:t>4年に1回のGIFA（国際鋳造技術・機械展）が</w:t>
      </w:r>
      <w:r w:rsidR="00BD0481">
        <w:rPr>
          <w:rFonts w:ascii="ＭＳ Ｐ明朝" w:eastAsia="ＭＳ Ｐ明朝" w:hAnsi="ＭＳ Ｐ明朝" w:cs="ＭＳ Ｐゴシック" w:hint="eastAsia"/>
          <w:kern w:val="0"/>
          <w:sz w:val="20"/>
          <w:szCs w:val="20"/>
        </w:rPr>
        <w:t>2019</w:t>
      </w:r>
      <w:r w:rsidR="00BD0481" w:rsidRPr="00C47CB0">
        <w:rPr>
          <w:rFonts w:ascii="ＭＳ Ｐ明朝" w:eastAsia="ＭＳ Ｐ明朝" w:hAnsi="ＭＳ Ｐ明朝" w:cs="ＭＳ Ｐゴシック" w:hint="eastAsia"/>
          <w:kern w:val="0"/>
          <w:sz w:val="20"/>
          <w:szCs w:val="20"/>
        </w:rPr>
        <w:t>年</w:t>
      </w:r>
      <w:r w:rsidRPr="00C47CB0">
        <w:rPr>
          <w:rFonts w:ascii="ＭＳ Ｐ明朝" w:eastAsia="ＭＳ Ｐ明朝" w:hAnsi="ＭＳ Ｐ明朝" w:cs="ＭＳ Ｐゴシック" w:hint="eastAsia"/>
          <w:kern w:val="0"/>
          <w:sz w:val="20"/>
          <w:szCs w:val="20"/>
        </w:rPr>
        <w:t>6月25日から29日までドイツのデュッセルドルフの見本市会場で開催されます。JFSではGIFA視察と伝統のスペインのバスク地方の鋳造工場の視察3コース</w:t>
      </w:r>
      <w:r w:rsidR="00E130AD">
        <w:rPr>
          <w:rFonts w:ascii="ＭＳ Ｐ明朝" w:eastAsia="ＭＳ Ｐ明朝" w:hAnsi="ＭＳ Ｐ明朝" w:cs="ＭＳ Ｐゴシック" w:hint="eastAsia"/>
          <w:kern w:val="0"/>
          <w:sz w:val="20"/>
          <w:szCs w:val="20"/>
        </w:rPr>
        <w:t>〔</w:t>
      </w:r>
      <w:r w:rsidRPr="00C47CB0">
        <w:rPr>
          <w:rFonts w:ascii="ＭＳ Ｐ明朝" w:eastAsia="ＭＳ Ｐ明朝" w:hAnsi="ＭＳ Ｐ明朝" w:cs="ＭＳ Ｐゴシック" w:hint="eastAsia"/>
          <w:kern w:val="0"/>
          <w:sz w:val="20"/>
          <w:szCs w:val="20"/>
        </w:rPr>
        <w:t>（1</w:t>
      </w:r>
      <w:r w:rsidR="00E130AD">
        <w:rPr>
          <w:rFonts w:ascii="ＭＳ Ｐ明朝" w:eastAsia="ＭＳ Ｐ明朝" w:hAnsi="ＭＳ Ｐ明朝" w:cs="ＭＳ Ｐゴシック" w:hint="eastAsia"/>
          <w:kern w:val="0"/>
          <w:sz w:val="20"/>
          <w:szCs w:val="20"/>
        </w:rPr>
        <w:t>）</w:t>
      </w:r>
      <w:r w:rsidR="00EE43EE">
        <w:rPr>
          <w:rFonts w:ascii="ＭＳ Ｐ明朝" w:eastAsia="ＭＳ Ｐ明朝" w:hAnsi="ＭＳ Ｐ明朝" w:cs="ＭＳ Ｐゴシック" w:hint="eastAsia"/>
          <w:kern w:val="0"/>
          <w:sz w:val="20"/>
          <w:szCs w:val="20"/>
        </w:rPr>
        <w:t>鋳鉄</w:t>
      </w:r>
      <w:r w:rsidRPr="00C47CB0">
        <w:rPr>
          <w:rFonts w:ascii="ＭＳ Ｐ明朝" w:eastAsia="ＭＳ Ｐ明朝" w:hAnsi="ＭＳ Ｐ明朝" w:cs="ＭＳ Ｐゴシック" w:hint="eastAsia"/>
          <w:kern w:val="0"/>
          <w:sz w:val="20"/>
          <w:szCs w:val="20"/>
        </w:rPr>
        <w:t>非量産</w:t>
      </w:r>
      <w:r w:rsidR="00EE43EE">
        <w:rPr>
          <w:rFonts w:ascii="ＭＳ Ｐ明朝" w:eastAsia="ＭＳ Ｐ明朝" w:hAnsi="ＭＳ Ｐ明朝" w:cs="ＭＳ Ｐゴシック" w:hint="eastAsia"/>
          <w:kern w:val="0"/>
          <w:sz w:val="20"/>
          <w:szCs w:val="20"/>
        </w:rPr>
        <w:t>、</w:t>
      </w:r>
      <w:r w:rsidR="00E130AD">
        <w:rPr>
          <w:rFonts w:ascii="ＭＳ Ｐ明朝" w:eastAsia="ＭＳ Ｐ明朝" w:hAnsi="ＭＳ Ｐ明朝" w:cs="ＭＳ Ｐゴシック" w:hint="eastAsia"/>
          <w:kern w:val="0"/>
          <w:sz w:val="20"/>
          <w:szCs w:val="20"/>
        </w:rPr>
        <w:t>（</w:t>
      </w:r>
      <w:r w:rsidRPr="00C47CB0">
        <w:rPr>
          <w:rFonts w:ascii="ＭＳ Ｐ明朝" w:eastAsia="ＭＳ Ｐ明朝" w:hAnsi="ＭＳ Ｐ明朝" w:cs="ＭＳ Ｐゴシック" w:hint="eastAsia"/>
          <w:kern w:val="0"/>
          <w:sz w:val="20"/>
          <w:szCs w:val="20"/>
        </w:rPr>
        <w:t>2</w:t>
      </w:r>
      <w:r w:rsidR="00E130AD">
        <w:rPr>
          <w:rFonts w:ascii="ＭＳ Ｐ明朝" w:eastAsia="ＭＳ Ｐ明朝" w:hAnsi="ＭＳ Ｐ明朝" w:cs="ＭＳ Ｐゴシック" w:hint="eastAsia"/>
          <w:kern w:val="0"/>
          <w:sz w:val="20"/>
          <w:szCs w:val="20"/>
        </w:rPr>
        <w:t>）</w:t>
      </w:r>
      <w:r w:rsidR="00EE43EE">
        <w:rPr>
          <w:rFonts w:ascii="ＭＳ Ｐ明朝" w:eastAsia="ＭＳ Ｐ明朝" w:hAnsi="ＭＳ Ｐ明朝" w:cs="ＭＳ Ｐゴシック" w:hint="eastAsia"/>
          <w:kern w:val="0"/>
          <w:sz w:val="20"/>
          <w:szCs w:val="20"/>
        </w:rPr>
        <w:t>鋳鉄</w:t>
      </w:r>
      <w:r w:rsidRPr="00C47CB0">
        <w:rPr>
          <w:rFonts w:ascii="ＭＳ Ｐ明朝" w:eastAsia="ＭＳ Ｐ明朝" w:hAnsi="ＭＳ Ｐ明朝" w:cs="ＭＳ Ｐゴシック" w:hint="eastAsia"/>
          <w:kern w:val="0"/>
          <w:sz w:val="20"/>
          <w:szCs w:val="20"/>
        </w:rPr>
        <w:t>量産</w:t>
      </w:r>
      <w:r w:rsidR="00EE43EE">
        <w:rPr>
          <w:rFonts w:ascii="ＭＳ Ｐ明朝" w:eastAsia="ＭＳ Ｐ明朝" w:hAnsi="ＭＳ Ｐ明朝" w:cs="ＭＳ Ｐゴシック" w:hint="eastAsia"/>
          <w:kern w:val="0"/>
          <w:sz w:val="20"/>
          <w:szCs w:val="20"/>
        </w:rPr>
        <w:t>、</w:t>
      </w:r>
      <w:r w:rsidR="00E130AD">
        <w:rPr>
          <w:rFonts w:ascii="ＭＳ Ｐ明朝" w:eastAsia="ＭＳ Ｐ明朝" w:hAnsi="ＭＳ Ｐ明朝" w:cs="ＭＳ Ｐゴシック" w:hint="eastAsia"/>
          <w:kern w:val="0"/>
          <w:sz w:val="20"/>
          <w:szCs w:val="20"/>
        </w:rPr>
        <w:t>（</w:t>
      </w:r>
      <w:r w:rsidRPr="00C47CB0">
        <w:rPr>
          <w:rFonts w:ascii="ＭＳ Ｐ明朝" w:eastAsia="ＭＳ Ｐ明朝" w:hAnsi="ＭＳ Ｐ明朝" w:cs="ＭＳ Ｐゴシック" w:hint="eastAsia"/>
          <w:kern w:val="0"/>
          <w:sz w:val="20"/>
          <w:szCs w:val="20"/>
        </w:rPr>
        <w:t>3</w:t>
      </w:r>
      <w:r w:rsidR="00E130AD">
        <w:rPr>
          <w:rFonts w:ascii="ＭＳ Ｐ明朝" w:eastAsia="ＭＳ Ｐ明朝" w:hAnsi="ＭＳ Ｐ明朝" w:cs="ＭＳ Ｐゴシック" w:hint="eastAsia"/>
          <w:kern w:val="0"/>
          <w:sz w:val="20"/>
          <w:szCs w:val="20"/>
        </w:rPr>
        <w:t>）</w:t>
      </w:r>
      <w:r w:rsidRPr="00C47CB0">
        <w:rPr>
          <w:rFonts w:ascii="ＭＳ Ｐ明朝" w:eastAsia="ＭＳ Ｐ明朝" w:hAnsi="ＭＳ Ｐ明朝" w:cs="ＭＳ Ｐゴシック" w:hint="eastAsia"/>
          <w:kern w:val="0"/>
          <w:sz w:val="20"/>
          <w:szCs w:val="20"/>
        </w:rPr>
        <w:t>GIFAのみ</w:t>
      </w:r>
      <w:r w:rsidR="00E130AD">
        <w:rPr>
          <w:rFonts w:ascii="ＭＳ Ｐ明朝" w:eastAsia="ＭＳ Ｐ明朝" w:hAnsi="ＭＳ Ｐ明朝" w:cs="ＭＳ Ｐゴシック" w:hint="eastAsia"/>
          <w:kern w:val="0"/>
          <w:sz w:val="20"/>
          <w:szCs w:val="20"/>
        </w:rPr>
        <w:t>〕</w:t>
      </w:r>
      <w:r w:rsidRPr="00C47CB0">
        <w:rPr>
          <w:rFonts w:ascii="ＭＳ Ｐ明朝" w:eastAsia="ＭＳ Ｐ明朝" w:hAnsi="ＭＳ Ｐ明朝" w:cs="ＭＳ Ｐゴシック" w:hint="eastAsia"/>
          <w:kern w:val="0"/>
          <w:sz w:val="20"/>
          <w:szCs w:val="20"/>
        </w:rPr>
        <w:t>を企画しております。欧州への航空便と特にGIFA時期のホテルは前回の2015年</w:t>
      </w:r>
      <w:r w:rsidR="00EE43EE">
        <w:rPr>
          <w:rFonts w:ascii="ＭＳ Ｐ明朝" w:eastAsia="ＭＳ Ｐ明朝" w:hAnsi="ＭＳ Ｐ明朝" w:cs="ＭＳ Ｐゴシック" w:hint="eastAsia"/>
          <w:kern w:val="0"/>
          <w:sz w:val="20"/>
          <w:szCs w:val="20"/>
        </w:rPr>
        <w:t>と</w:t>
      </w:r>
      <w:r w:rsidRPr="00C47CB0">
        <w:rPr>
          <w:rFonts w:ascii="ＭＳ Ｐ明朝" w:eastAsia="ＭＳ Ｐ明朝" w:hAnsi="ＭＳ Ｐ明朝" w:cs="ＭＳ Ｐゴシック" w:hint="eastAsia"/>
          <w:kern w:val="0"/>
          <w:sz w:val="20"/>
          <w:szCs w:val="20"/>
        </w:rPr>
        <w:t>比較し数段厳しくなっている関係から、見学先はスペインの鋳造関連協会とアレンジ中です</w:t>
      </w:r>
      <w:r w:rsidR="00203A94">
        <w:rPr>
          <w:rFonts w:ascii="ＭＳ Ｐ明朝" w:eastAsia="ＭＳ Ｐ明朝" w:hAnsi="ＭＳ Ｐ明朝" w:cs="ＭＳ Ｐゴシック" w:hint="eastAsia"/>
          <w:kern w:val="0"/>
          <w:sz w:val="20"/>
          <w:szCs w:val="20"/>
        </w:rPr>
        <w:t>。</w:t>
      </w:r>
      <w:r w:rsidRPr="00C47CB0">
        <w:rPr>
          <w:rFonts w:ascii="ＭＳ Ｐ明朝" w:eastAsia="ＭＳ Ｐ明朝" w:hAnsi="ＭＳ Ｐ明朝" w:cs="ＭＳ Ｐゴシック" w:hint="eastAsia"/>
          <w:kern w:val="0"/>
          <w:sz w:val="20"/>
          <w:szCs w:val="20"/>
        </w:rPr>
        <w:t>その確保のために先行で募集致します。</w:t>
      </w:r>
      <w:r w:rsidR="00203A94">
        <w:rPr>
          <w:rFonts w:ascii="ＭＳ Ｐ明朝" w:eastAsia="ＭＳ Ｐ明朝" w:hAnsi="ＭＳ Ｐ明朝" w:cs="ＭＳ Ｐゴシック" w:hint="eastAsia"/>
          <w:kern w:val="0"/>
          <w:sz w:val="20"/>
          <w:szCs w:val="20"/>
        </w:rPr>
        <w:t>なお、</w:t>
      </w:r>
      <w:r w:rsidRPr="00C47CB0">
        <w:rPr>
          <w:rFonts w:ascii="ＭＳ Ｐ明朝" w:eastAsia="ＭＳ Ｐ明朝" w:hAnsi="ＭＳ Ｐ明朝" w:cs="ＭＳ Ｐゴシック" w:hint="eastAsia"/>
          <w:kern w:val="0"/>
          <w:sz w:val="20"/>
          <w:szCs w:val="20"/>
        </w:rPr>
        <w:t>正式募集は10月に行う予定です。</w:t>
      </w:r>
    </w:p>
    <w:p w:rsidR="005C1ADE" w:rsidRPr="00701E48" w:rsidRDefault="005C1ADE" w:rsidP="00FB493E">
      <w:pPr>
        <w:adjustRightInd w:val="0"/>
        <w:snapToGrid w:val="0"/>
        <w:jc w:val="center"/>
        <w:rPr>
          <w:rFonts w:ascii="ＭＳ Ｐ明朝" w:eastAsia="ＭＳ Ｐ明朝" w:hAnsi="ＭＳ Ｐ明朝"/>
          <w:sz w:val="20"/>
          <w:szCs w:val="20"/>
        </w:rPr>
      </w:pPr>
      <w:r w:rsidRPr="00701E48">
        <w:rPr>
          <w:rFonts w:ascii="ＭＳ Ｐ明朝" w:eastAsia="ＭＳ Ｐ明朝" w:hAnsi="ＭＳ Ｐ明朝"/>
          <w:sz w:val="20"/>
          <w:szCs w:val="20"/>
        </w:rPr>
        <w:t>記</w:t>
      </w:r>
    </w:p>
    <w:p w:rsidR="005C1ADE" w:rsidRPr="00701E48" w:rsidRDefault="00C47CB0" w:rsidP="00C47CB0">
      <w:pPr>
        <w:numPr>
          <w:ilvl w:val="0"/>
          <w:numId w:val="1"/>
        </w:numPr>
        <w:adjustRightInd w:val="0"/>
        <w:snapToGrid w:val="0"/>
        <w:rPr>
          <w:rFonts w:ascii="ＭＳ Ｐ明朝" w:eastAsia="ＭＳ Ｐ明朝" w:hAnsi="ＭＳ Ｐ明朝"/>
          <w:spacing w:val="-26"/>
          <w:sz w:val="20"/>
          <w:szCs w:val="20"/>
        </w:rPr>
      </w:pPr>
      <w:r w:rsidRPr="00C47CB0">
        <w:rPr>
          <w:rFonts w:ascii="ＭＳ Ｐ明朝" w:eastAsia="ＭＳ Ｐ明朝" w:hAnsi="ＭＳ Ｐ明朝" w:hint="eastAsia"/>
          <w:spacing w:val="-20"/>
          <w:sz w:val="20"/>
          <w:szCs w:val="20"/>
        </w:rPr>
        <w:t>視察期間：2019年6月26日（水）～7月5日（金）8泊10日間（1機中泊）</w:t>
      </w:r>
    </w:p>
    <w:p w:rsidR="005C1ADE" w:rsidRPr="00701E48" w:rsidRDefault="005C1ADE" w:rsidP="00FB493E">
      <w:pPr>
        <w:widowControl/>
        <w:numPr>
          <w:ilvl w:val="0"/>
          <w:numId w:val="1"/>
        </w:numPr>
        <w:adjustRightInd w:val="0"/>
        <w:snapToGrid w:val="0"/>
        <w:rPr>
          <w:rFonts w:ascii="ＭＳ Ｐ明朝" w:eastAsia="ＭＳ Ｐ明朝" w:hAnsi="ＭＳ Ｐ明朝"/>
          <w:spacing w:val="-20"/>
          <w:sz w:val="20"/>
          <w:szCs w:val="20"/>
        </w:rPr>
      </w:pPr>
      <w:r w:rsidRPr="00701E48">
        <w:rPr>
          <w:rFonts w:ascii="ＭＳ Ｐ明朝" w:eastAsia="ＭＳ Ｐ明朝" w:hAnsi="ＭＳ Ｐ明朝"/>
          <w:spacing w:val="-20"/>
          <w:sz w:val="20"/>
          <w:szCs w:val="20"/>
        </w:rPr>
        <w:t>訪問都市：</w:t>
      </w:r>
      <w:r w:rsidR="00FB493E" w:rsidRPr="00701E48">
        <w:rPr>
          <w:rFonts w:ascii="ＭＳ Ｐ明朝" w:eastAsia="ＭＳ Ｐ明朝" w:hAnsi="ＭＳ Ｐ明朝" w:hint="eastAsia"/>
          <w:spacing w:val="-20"/>
          <w:sz w:val="20"/>
          <w:szCs w:val="20"/>
        </w:rPr>
        <w:t>ドイツ・</w:t>
      </w:r>
      <w:r w:rsidR="00FB493E" w:rsidRPr="00701E48">
        <w:rPr>
          <w:rFonts w:ascii="ＭＳ Ｐ明朝" w:eastAsia="ＭＳ Ｐ明朝" w:hAnsi="ＭＳ Ｐ明朝" w:hint="eastAsia"/>
          <w:sz w:val="20"/>
          <w:szCs w:val="20"/>
        </w:rPr>
        <w:t>デュッセルドルフ　他</w:t>
      </w:r>
    </w:p>
    <w:p w:rsidR="009F1BEE" w:rsidRPr="00701E48" w:rsidRDefault="005C1ADE" w:rsidP="00FB493E">
      <w:pPr>
        <w:widowControl/>
        <w:numPr>
          <w:ilvl w:val="0"/>
          <w:numId w:val="1"/>
        </w:numPr>
        <w:adjustRightInd w:val="0"/>
        <w:snapToGrid w:val="0"/>
        <w:rPr>
          <w:rFonts w:ascii="ＭＳ Ｐ明朝" w:eastAsia="ＭＳ Ｐ明朝" w:hAnsi="ＭＳ Ｐ明朝"/>
          <w:snapToGrid w:val="0"/>
          <w:color w:val="000000"/>
          <w:sz w:val="20"/>
          <w:szCs w:val="20"/>
        </w:rPr>
      </w:pPr>
      <w:r w:rsidRPr="00701E48">
        <w:rPr>
          <w:rFonts w:ascii="ＭＳ Ｐ明朝" w:eastAsia="ＭＳ Ｐ明朝" w:hAnsi="ＭＳ Ｐ明朝"/>
          <w:snapToGrid w:val="0"/>
          <w:color w:val="000000"/>
          <w:sz w:val="20"/>
          <w:szCs w:val="20"/>
        </w:rPr>
        <w:t>日　程：</w:t>
      </w:r>
      <w:r w:rsidRPr="00701E48">
        <w:rPr>
          <w:rFonts w:ascii="ＭＳ Ｐ明朝" w:eastAsia="ＭＳ Ｐ明朝" w:hAnsi="ＭＳ Ｐ明朝"/>
          <w:snapToGrid w:val="0"/>
          <w:color w:val="000000"/>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268"/>
        <w:gridCol w:w="2268"/>
        <w:gridCol w:w="2268"/>
      </w:tblGrid>
      <w:tr w:rsidR="00F57510" w:rsidRPr="00701E48" w:rsidTr="00742A0F">
        <w:trPr>
          <w:trHeight w:val="70"/>
          <w:jc w:val="center"/>
        </w:trPr>
        <w:tc>
          <w:tcPr>
            <w:tcW w:w="1275" w:type="dxa"/>
            <w:shd w:val="clear" w:color="auto" w:fill="auto"/>
          </w:tcPr>
          <w:p w:rsidR="009B4652" w:rsidRPr="00701E48" w:rsidRDefault="009B4652" w:rsidP="00FB493E">
            <w:pPr>
              <w:jc w:val="center"/>
              <w:rPr>
                <w:sz w:val="18"/>
                <w:szCs w:val="18"/>
              </w:rPr>
            </w:pPr>
          </w:p>
        </w:tc>
        <w:tc>
          <w:tcPr>
            <w:tcW w:w="2268" w:type="dxa"/>
            <w:shd w:val="clear" w:color="auto" w:fill="auto"/>
          </w:tcPr>
          <w:p w:rsidR="009B4652" w:rsidRPr="00701E48" w:rsidRDefault="009B4652" w:rsidP="00FB493E">
            <w:pPr>
              <w:jc w:val="center"/>
              <w:rPr>
                <w:sz w:val="18"/>
                <w:szCs w:val="18"/>
              </w:rPr>
            </w:pPr>
            <w:r w:rsidRPr="00701E48">
              <w:rPr>
                <w:rFonts w:hint="eastAsia"/>
                <w:sz w:val="18"/>
                <w:szCs w:val="18"/>
              </w:rPr>
              <w:t>（</w:t>
            </w:r>
            <w:r w:rsidR="00EE43EE">
              <w:rPr>
                <w:sz w:val="18"/>
                <w:szCs w:val="18"/>
              </w:rPr>
              <w:t>1</w:t>
            </w:r>
            <w:r w:rsidRPr="00701E48">
              <w:rPr>
                <w:rFonts w:hint="eastAsia"/>
                <w:sz w:val="18"/>
                <w:szCs w:val="18"/>
              </w:rPr>
              <w:t>）</w:t>
            </w:r>
            <w:r w:rsidR="00FB493E" w:rsidRPr="00701E48">
              <w:rPr>
                <w:rFonts w:hint="eastAsia"/>
                <w:sz w:val="18"/>
                <w:szCs w:val="18"/>
              </w:rPr>
              <w:t>非量産</w:t>
            </w:r>
          </w:p>
        </w:tc>
        <w:tc>
          <w:tcPr>
            <w:tcW w:w="2268" w:type="dxa"/>
            <w:shd w:val="clear" w:color="auto" w:fill="auto"/>
          </w:tcPr>
          <w:p w:rsidR="009B4652" w:rsidRPr="00701E48" w:rsidRDefault="009B4652" w:rsidP="00FB493E">
            <w:pPr>
              <w:jc w:val="center"/>
              <w:rPr>
                <w:sz w:val="18"/>
                <w:szCs w:val="18"/>
              </w:rPr>
            </w:pPr>
            <w:r w:rsidRPr="00701E48">
              <w:rPr>
                <w:rFonts w:hint="eastAsia"/>
                <w:sz w:val="18"/>
                <w:szCs w:val="18"/>
              </w:rPr>
              <w:t>（</w:t>
            </w:r>
            <w:r w:rsidR="00EE43EE">
              <w:rPr>
                <w:sz w:val="18"/>
                <w:szCs w:val="18"/>
              </w:rPr>
              <w:t>2</w:t>
            </w:r>
            <w:r w:rsidRPr="00701E48">
              <w:rPr>
                <w:rFonts w:hint="eastAsia"/>
                <w:sz w:val="18"/>
                <w:szCs w:val="18"/>
              </w:rPr>
              <w:t>）量産</w:t>
            </w:r>
          </w:p>
        </w:tc>
        <w:tc>
          <w:tcPr>
            <w:tcW w:w="2268" w:type="dxa"/>
            <w:shd w:val="clear" w:color="auto" w:fill="auto"/>
          </w:tcPr>
          <w:p w:rsidR="009B4652" w:rsidRPr="00701E48" w:rsidRDefault="009B4652" w:rsidP="00FB493E">
            <w:pPr>
              <w:jc w:val="center"/>
              <w:rPr>
                <w:sz w:val="18"/>
                <w:szCs w:val="18"/>
              </w:rPr>
            </w:pPr>
            <w:r w:rsidRPr="00701E48">
              <w:rPr>
                <w:rFonts w:hint="eastAsia"/>
                <w:sz w:val="18"/>
                <w:szCs w:val="18"/>
              </w:rPr>
              <w:t>（</w:t>
            </w:r>
            <w:r w:rsidR="00EE43EE">
              <w:rPr>
                <w:sz w:val="18"/>
                <w:szCs w:val="18"/>
              </w:rPr>
              <w:t>3</w:t>
            </w:r>
            <w:r w:rsidRPr="00701E48">
              <w:rPr>
                <w:rFonts w:hint="eastAsia"/>
                <w:sz w:val="18"/>
                <w:szCs w:val="18"/>
              </w:rPr>
              <w:t>）</w:t>
            </w:r>
            <w:r w:rsidR="00EE43EE" w:rsidRPr="00EE43EE">
              <w:rPr>
                <w:rFonts w:hint="eastAsia"/>
                <w:sz w:val="18"/>
                <w:szCs w:val="18"/>
              </w:rPr>
              <w:t>GIFA</w:t>
            </w:r>
            <w:r w:rsidR="00EE43EE" w:rsidRPr="00EE43EE">
              <w:rPr>
                <w:rFonts w:hint="eastAsia"/>
                <w:sz w:val="18"/>
                <w:szCs w:val="18"/>
              </w:rPr>
              <w:t>のみ</w:t>
            </w:r>
          </w:p>
        </w:tc>
      </w:tr>
      <w:tr w:rsidR="00F57510" w:rsidRPr="00701E48" w:rsidTr="00742A0F">
        <w:trPr>
          <w:trHeight w:val="169"/>
          <w:jc w:val="center"/>
        </w:trPr>
        <w:tc>
          <w:tcPr>
            <w:tcW w:w="1275" w:type="dxa"/>
            <w:shd w:val="clear" w:color="auto" w:fill="auto"/>
          </w:tcPr>
          <w:p w:rsidR="009B4652" w:rsidRPr="00701E48" w:rsidRDefault="009B4652" w:rsidP="00FB493E">
            <w:pPr>
              <w:jc w:val="center"/>
              <w:rPr>
                <w:sz w:val="18"/>
                <w:szCs w:val="18"/>
              </w:rPr>
            </w:pPr>
            <w:r w:rsidRPr="00701E48">
              <w:rPr>
                <w:rFonts w:hint="eastAsia"/>
                <w:sz w:val="18"/>
                <w:szCs w:val="18"/>
              </w:rPr>
              <w:t>6/</w:t>
            </w:r>
            <w:r w:rsidR="00742A0F">
              <w:rPr>
                <w:rFonts w:hint="eastAsia"/>
                <w:sz w:val="18"/>
                <w:szCs w:val="18"/>
              </w:rPr>
              <w:t>26</w:t>
            </w:r>
            <w:r w:rsidRPr="00701E48">
              <w:rPr>
                <w:rFonts w:hint="eastAsia"/>
                <w:sz w:val="18"/>
                <w:szCs w:val="18"/>
              </w:rPr>
              <w:t>(</w:t>
            </w:r>
            <w:r w:rsidRPr="00701E48">
              <w:rPr>
                <w:rFonts w:hint="eastAsia"/>
                <w:sz w:val="18"/>
                <w:szCs w:val="18"/>
              </w:rPr>
              <w:t>水</w:t>
            </w:r>
            <w:r w:rsidRPr="00701E48">
              <w:rPr>
                <w:rFonts w:hint="eastAsia"/>
                <w:sz w:val="18"/>
                <w:szCs w:val="18"/>
              </w:rPr>
              <w:t>)</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日本⇒ドイツ</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日本⇒ドイツ</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日本⇒ドイツ</w:t>
            </w:r>
          </w:p>
        </w:tc>
      </w:tr>
      <w:tr w:rsidR="00F57510" w:rsidRPr="00701E48" w:rsidTr="00742A0F">
        <w:trPr>
          <w:jc w:val="center"/>
        </w:trPr>
        <w:tc>
          <w:tcPr>
            <w:tcW w:w="1275" w:type="dxa"/>
            <w:shd w:val="clear" w:color="auto" w:fill="auto"/>
          </w:tcPr>
          <w:p w:rsidR="009B4652" w:rsidRPr="00701E48" w:rsidRDefault="009B4652" w:rsidP="00FB493E">
            <w:pPr>
              <w:jc w:val="center"/>
              <w:rPr>
                <w:sz w:val="18"/>
                <w:szCs w:val="18"/>
              </w:rPr>
            </w:pPr>
            <w:r w:rsidRPr="00701E48">
              <w:rPr>
                <w:rFonts w:hint="eastAsia"/>
                <w:sz w:val="18"/>
                <w:szCs w:val="18"/>
              </w:rPr>
              <w:t>6/</w:t>
            </w:r>
            <w:r w:rsidR="00742A0F">
              <w:rPr>
                <w:rFonts w:hint="eastAsia"/>
                <w:sz w:val="18"/>
                <w:szCs w:val="18"/>
              </w:rPr>
              <w:t>27</w:t>
            </w:r>
            <w:r w:rsidRPr="00701E48">
              <w:rPr>
                <w:rFonts w:hint="eastAsia"/>
                <w:sz w:val="18"/>
                <w:szCs w:val="18"/>
              </w:rPr>
              <w:t>(</w:t>
            </w:r>
            <w:r w:rsidRPr="00701E48">
              <w:rPr>
                <w:rFonts w:hint="eastAsia"/>
                <w:sz w:val="18"/>
                <w:szCs w:val="18"/>
              </w:rPr>
              <w:t>木</w:t>
            </w:r>
            <w:r w:rsidRPr="00701E48">
              <w:rPr>
                <w:rFonts w:hint="eastAsia"/>
                <w:sz w:val="18"/>
                <w:szCs w:val="18"/>
              </w:rPr>
              <w:t>)</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GIFA</w:t>
            </w:r>
            <w:r w:rsidRPr="00701E48">
              <w:rPr>
                <w:rFonts w:hint="eastAsia"/>
                <w:sz w:val="18"/>
                <w:szCs w:val="18"/>
              </w:rPr>
              <w:t>視察</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GIFA</w:t>
            </w:r>
            <w:r w:rsidRPr="00701E48">
              <w:rPr>
                <w:rFonts w:hint="eastAsia"/>
                <w:sz w:val="18"/>
                <w:szCs w:val="18"/>
              </w:rPr>
              <w:t>視察</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GIFA</w:t>
            </w:r>
            <w:r w:rsidRPr="00701E48">
              <w:rPr>
                <w:rFonts w:hint="eastAsia"/>
                <w:sz w:val="18"/>
                <w:szCs w:val="18"/>
              </w:rPr>
              <w:t>視察</w:t>
            </w:r>
          </w:p>
        </w:tc>
      </w:tr>
      <w:tr w:rsidR="00F57510" w:rsidRPr="00701E48" w:rsidTr="00742A0F">
        <w:trPr>
          <w:jc w:val="center"/>
        </w:trPr>
        <w:tc>
          <w:tcPr>
            <w:tcW w:w="1275" w:type="dxa"/>
            <w:shd w:val="clear" w:color="auto" w:fill="auto"/>
          </w:tcPr>
          <w:p w:rsidR="009B4652" w:rsidRPr="00701E48" w:rsidRDefault="009B4652" w:rsidP="00FB493E">
            <w:pPr>
              <w:jc w:val="center"/>
              <w:rPr>
                <w:sz w:val="18"/>
                <w:szCs w:val="18"/>
              </w:rPr>
            </w:pPr>
            <w:r w:rsidRPr="00701E48">
              <w:rPr>
                <w:rFonts w:hint="eastAsia"/>
                <w:sz w:val="18"/>
                <w:szCs w:val="18"/>
              </w:rPr>
              <w:t>6/</w:t>
            </w:r>
            <w:r w:rsidR="00742A0F">
              <w:rPr>
                <w:rFonts w:hint="eastAsia"/>
                <w:sz w:val="18"/>
                <w:szCs w:val="18"/>
              </w:rPr>
              <w:t>28</w:t>
            </w:r>
            <w:r w:rsidRPr="00701E48">
              <w:rPr>
                <w:rFonts w:hint="eastAsia"/>
                <w:sz w:val="18"/>
                <w:szCs w:val="18"/>
              </w:rPr>
              <w:t>(</w:t>
            </w:r>
            <w:r w:rsidRPr="00701E48">
              <w:rPr>
                <w:rFonts w:hint="eastAsia"/>
                <w:sz w:val="18"/>
                <w:szCs w:val="18"/>
              </w:rPr>
              <w:t>金</w:t>
            </w:r>
            <w:r w:rsidRPr="00701E48">
              <w:rPr>
                <w:rFonts w:hint="eastAsia"/>
                <w:sz w:val="18"/>
                <w:szCs w:val="18"/>
              </w:rPr>
              <w:t>)</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GIFA</w:t>
            </w:r>
            <w:r w:rsidRPr="00701E48">
              <w:rPr>
                <w:rFonts w:hint="eastAsia"/>
                <w:sz w:val="18"/>
                <w:szCs w:val="18"/>
              </w:rPr>
              <w:t>視察</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GIFA</w:t>
            </w:r>
            <w:r w:rsidRPr="00701E48">
              <w:rPr>
                <w:rFonts w:hint="eastAsia"/>
                <w:sz w:val="18"/>
                <w:szCs w:val="18"/>
              </w:rPr>
              <w:t>視察</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GIFA</w:t>
            </w:r>
            <w:r w:rsidRPr="00701E48">
              <w:rPr>
                <w:rFonts w:hint="eastAsia"/>
                <w:sz w:val="18"/>
                <w:szCs w:val="18"/>
              </w:rPr>
              <w:t>視察</w:t>
            </w:r>
          </w:p>
        </w:tc>
      </w:tr>
      <w:tr w:rsidR="00F57510" w:rsidRPr="00701E48" w:rsidTr="00742A0F">
        <w:trPr>
          <w:jc w:val="center"/>
        </w:trPr>
        <w:tc>
          <w:tcPr>
            <w:tcW w:w="1275" w:type="dxa"/>
            <w:shd w:val="clear" w:color="auto" w:fill="auto"/>
          </w:tcPr>
          <w:p w:rsidR="009B4652" w:rsidRPr="00701E48" w:rsidRDefault="009B4652" w:rsidP="00FB493E">
            <w:pPr>
              <w:jc w:val="center"/>
              <w:rPr>
                <w:sz w:val="18"/>
                <w:szCs w:val="18"/>
              </w:rPr>
            </w:pPr>
            <w:r w:rsidRPr="00701E48">
              <w:rPr>
                <w:rFonts w:hint="eastAsia"/>
                <w:sz w:val="18"/>
                <w:szCs w:val="18"/>
              </w:rPr>
              <w:t>6/</w:t>
            </w:r>
            <w:r w:rsidR="00742A0F">
              <w:rPr>
                <w:rFonts w:hint="eastAsia"/>
                <w:sz w:val="18"/>
                <w:szCs w:val="18"/>
              </w:rPr>
              <w:t>29</w:t>
            </w:r>
            <w:r w:rsidRPr="00701E48">
              <w:rPr>
                <w:rFonts w:hint="eastAsia"/>
                <w:sz w:val="18"/>
                <w:szCs w:val="18"/>
              </w:rPr>
              <w:t>(</w:t>
            </w:r>
            <w:r w:rsidRPr="00701E48">
              <w:rPr>
                <w:rFonts w:hint="eastAsia"/>
                <w:sz w:val="18"/>
                <w:szCs w:val="18"/>
              </w:rPr>
              <w:t>土</w:t>
            </w:r>
            <w:r w:rsidRPr="00701E48">
              <w:rPr>
                <w:rFonts w:hint="eastAsia"/>
                <w:sz w:val="18"/>
                <w:szCs w:val="18"/>
              </w:rPr>
              <w:t>)</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ドイツ⇒</w:t>
            </w:r>
            <w:r w:rsidR="00742A0F">
              <w:rPr>
                <w:rFonts w:hint="eastAsia"/>
                <w:sz w:val="18"/>
                <w:szCs w:val="18"/>
              </w:rPr>
              <w:t>スペイン</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ドイツ⇒</w:t>
            </w:r>
            <w:r w:rsidR="00742A0F" w:rsidRPr="00742A0F">
              <w:rPr>
                <w:rFonts w:hint="eastAsia"/>
                <w:sz w:val="18"/>
                <w:szCs w:val="18"/>
              </w:rPr>
              <w:t>スペイン</w:t>
            </w:r>
          </w:p>
        </w:tc>
        <w:tc>
          <w:tcPr>
            <w:tcW w:w="2268" w:type="dxa"/>
            <w:shd w:val="clear" w:color="auto" w:fill="auto"/>
          </w:tcPr>
          <w:p w:rsidR="009B4652" w:rsidRPr="00701E48" w:rsidRDefault="00E130AD" w:rsidP="00FB493E">
            <w:pPr>
              <w:rPr>
                <w:sz w:val="18"/>
                <w:szCs w:val="18"/>
              </w:rPr>
            </w:pPr>
            <w:r w:rsidRPr="00E130AD">
              <w:rPr>
                <w:rFonts w:hint="eastAsia"/>
                <w:sz w:val="18"/>
                <w:szCs w:val="18"/>
              </w:rPr>
              <w:t>帰国</w:t>
            </w:r>
            <w:r w:rsidRPr="00E130AD">
              <w:rPr>
                <w:rFonts w:hint="eastAsia"/>
                <w:sz w:val="18"/>
                <w:szCs w:val="18"/>
              </w:rPr>
              <w:t>(</w:t>
            </w:r>
            <w:r w:rsidRPr="00E130AD">
              <w:rPr>
                <w:rFonts w:hint="eastAsia"/>
                <w:sz w:val="18"/>
                <w:szCs w:val="18"/>
              </w:rPr>
              <w:t>⇒日本</w:t>
            </w:r>
            <w:r w:rsidRPr="00E130AD">
              <w:rPr>
                <w:rFonts w:hint="eastAsia"/>
                <w:sz w:val="18"/>
                <w:szCs w:val="18"/>
              </w:rPr>
              <w:t>)</w:t>
            </w:r>
          </w:p>
        </w:tc>
      </w:tr>
      <w:tr w:rsidR="00F57510" w:rsidRPr="00701E48" w:rsidTr="00742A0F">
        <w:trPr>
          <w:jc w:val="center"/>
        </w:trPr>
        <w:tc>
          <w:tcPr>
            <w:tcW w:w="1275" w:type="dxa"/>
            <w:shd w:val="clear" w:color="auto" w:fill="auto"/>
          </w:tcPr>
          <w:p w:rsidR="009B4652" w:rsidRPr="00701E48" w:rsidRDefault="009B4652" w:rsidP="00FB493E">
            <w:pPr>
              <w:jc w:val="center"/>
              <w:rPr>
                <w:sz w:val="18"/>
                <w:szCs w:val="18"/>
              </w:rPr>
            </w:pPr>
            <w:r w:rsidRPr="00701E48">
              <w:rPr>
                <w:rFonts w:hint="eastAsia"/>
                <w:sz w:val="18"/>
                <w:szCs w:val="18"/>
              </w:rPr>
              <w:t>6/</w:t>
            </w:r>
            <w:r w:rsidR="00742A0F">
              <w:rPr>
                <w:rFonts w:hint="eastAsia"/>
                <w:sz w:val="18"/>
                <w:szCs w:val="18"/>
              </w:rPr>
              <w:t>30</w:t>
            </w:r>
            <w:r w:rsidRPr="00701E48">
              <w:rPr>
                <w:rFonts w:hint="eastAsia"/>
                <w:sz w:val="18"/>
                <w:szCs w:val="18"/>
              </w:rPr>
              <w:t>(</w:t>
            </w:r>
            <w:r w:rsidRPr="00701E48">
              <w:rPr>
                <w:rFonts w:hint="eastAsia"/>
                <w:sz w:val="18"/>
                <w:szCs w:val="18"/>
              </w:rPr>
              <w:t>日</w:t>
            </w:r>
            <w:r w:rsidRPr="00701E48">
              <w:rPr>
                <w:rFonts w:hint="eastAsia"/>
                <w:sz w:val="18"/>
                <w:szCs w:val="18"/>
              </w:rPr>
              <w:t>)</w:t>
            </w:r>
          </w:p>
        </w:tc>
        <w:tc>
          <w:tcPr>
            <w:tcW w:w="2268" w:type="dxa"/>
            <w:shd w:val="clear" w:color="auto" w:fill="auto"/>
          </w:tcPr>
          <w:p w:rsidR="009B4652" w:rsidRPr="00701E48" w:rsidRDefault="00742A0F" w:rsidP="00FB493E">
            <w:pPr>
              <w:rPr>
                <w:sz w:val="18"/>
                <w:szCs w:val="18"/>
              </w:rPr>
            </w:pPr>
            <w:r>
              <w:rPr>
                <w:rFonts w:hint="eastAsia"/>
                <w:sz w:val="18"/>
                <w:szCs w:val="18"/>
              </w:rPr>
              <w:t>バスク地方</w:t>
            </w:r>
            <w:r>
              <w:rPr>
                <w:rFonts w:hint="eastAsia"/>
                <w:sz w:val="18"/>
                <w:szCs w:val="18"/>
              </w:rPr>
              <w:t>(</w:t>
            </w:r>
            <w:r>
              <w:rPr>
                <w:rFonts w:hint="eastAsia"/>
                <w:sz w:val="18"/>
                <w:szCs w:val="18"/>
              </w:rPr>
              <w:t>予定</w:t>
            </w:r>
            <w:r>
              <w:rPr>
                <w:rFonts w:hint="eastAsia"/>
                <w:sz w:val="18"/>
                <w:szCs w:val="18"/>
              </w:rPr>
              <w:t>)</w:t>
            </w:r>
          </w:p>
        </w:tc>
        <w:tc>
          <w:tcPr>
            <w:tcW w:w="2268" w:type="dxa"/>
            <w:shd w:val="clear" w:color="auto" w:fill="auto"/>
          </w:tcPr>
          <w:p w:rsidR="009B4652" w:rsidRPr="00701E48" w:rsidRDefault="00742A0F" w:rsidP="00FB493E">
            <w:pPr>
              <w:rPr>
                <w:sz w:val="18"/>
                <w:szCs w:val="18"/>
              </w:rPr>
            </w:pPr>
            <w:r w:rsidRPr="00742A0F">
              <w:rPr>
                <w:rFonts w:hint="eastAsia"/>
                <w:sz w:val="18"/>
                <w:szCs w:val="18"/>
              </w:rPr>
              <w:t>バスク地方</w:t>
            </w:r>
            <w:r w:rsidRPr="00742A0F">
              <w:rPr>
                <w:rFonts w:hint="eastAsia"/>
                <w:sz w:val="18"/>
                <w:szCs w:val="18"/>
              </w:rPr>
              <w:t>(</w:t>
            </w:r>
            <w:r w:rsidRPr="00742A0F">
              <w:rPr>
                <w:rFonts w:hint="eastAsia"/>
                <w:sz w:val="18"/>
                <w:szCs w:val="18"/>
              </w:rPr>
              <w:t>予定</w:t>
            </w:r>
            <w:r w:rsidRPr="00742A0F">
              <w:rPr>
                <w:rFonts w:hint="eastAsia"/>
                <w:sz w:val="18"/>
                <w:szCs w:val="18"/>
              </w:rPr>
              <w:t>)</w:t>
            </w:r>
          </w:p>
        </w:tc>
        <w:tc>
          <w:tcPr>
            <w:tcW w:w="2268" w:type="dxa"/>
            <w:shd w:val="clear" w:color="auto" w:fill="auto"/>
          </w:tcPr>
          <w:p w:rsidR="009B4652" w:rsidRPr="00701E48" w:rsidRDefault="00E130AD" w:rsidP="00FB493E">
            <w:pPr>
              <w:rPr>
                <w:sz w:val="18"/>
                <w:szCs w:val="18"/>
              </w:rPr>
            </w:pPr>
            <w:r w:rsidRPr="00E130AD">
              <w:rPr>
                <w:rFonts w:hint="eastAsia"/>
                <w:sz w:val="18"/>
                <w:szCs w:val="18"/>
              </w:rPr>
              <w:t>解散</w:t>
            </w:r>
          </w:p>
        </w:tc>
      </w:tr>
      <w:tr w:rsidR="00792BAF" w:rsidRPr="00701E48" w:rsidTr="00742A0F">
        <w:trPr>
          <w:jc w:val="center"/>
        </w:trPr>
        <w:tc>
          <w:tcPr>
            <w:tcW w:w="1275" w:type="dxa"/>
            <w:shd w:val="clear" w:color="auto" w:fill="auto"/>
          </w:tcPr>
          <w:p w:rsidR="00792BAF" w:rsidRPr="00701E48" w:rsidRDefault="00792BAF" w:rsidP="00792BAF">
            <w:pPr>
              <w:jc w:val="center"/>
              <w:rPr>
                <w:sz w:val="18"/>
                <w:szCs w:val="18"/>
              </w:rPr>
            </w:pPr>
            <w:r>
              <w:rPr>
                <w:rFonts w:hint="eastAsia"/>
                <w:sz w:val="18"/>
                <w:szCs w:val="18"/>
              </w:rPr>
              <w:t>7</w:t>
            </w:r>
            <w:r w:rsidRPr="00701E48">
              <w:rPr>
                <w:rFonts w:hint="eastAsia"/>
                <w:sz w:val="18"/>
                <w:szCs w:val="18"/>
              </w:rPr>
              <w:t>/</w:t>
            </w:r>
            <w:r>
              <w:rPr>
                <w:rFonts w:hint="eastAsia"/>
                <w:sz w:val="18"/>
                <w:szCs w:val="18"/>
              </w:rPr>
              <w:t xml:space="preserve"> 1</w:t>
            </w:r>
            <w:r w:rsidRPr="00701E48">
              <w:rPr>
                <w:rFonts w:hint="eastAsia"/>
                <w:sz w:val="18"/>
                <w:szCs w:val="18"/>
              </w:rPr>
              <w:t>(</w:t>
            </w:r>
            <w:r w:rsidRPr="00701E48">
              <w:rPr>
                <w:rFonts w:hint="eastAsia"/>
                <w:sz w:val="18"/>
                <w:szCs w:val="18"/>
              </w:rPr>
              <w:t>月</w:t>
            </w:r>
            <w:r w:rsidRPr="00701E48">
              <w:rPr>
                <w:rFonts w:hint="eastAsia"/>
                <w:sz w:val="18"/>
                <w:szCs w:val="18"/>
              </w:rPr>
              <w:t>)</w:t>
            </w:r>
          </w:p>
        </w:tc>
        <w:tc>
          <w:tcPr>
            <w:tcW w:w="2268" w:type="dxa"/>
            <w:shd w:val="clear" w:color="auto" w:fill="auto"/>
          </w:tcPr>
          <w:p w:rsidR="00792BAF" w:rsidRPr="00701E48" w:rsidRDefault="00792BAF" w:rsidP="00792BAF">
            <w:pPr>
              <w:rPr>
                <w:sz w:val="18"/>
                <w:szCs w:val="18"/>
              </w:rPr>
            </w:pPr>
            <w:r w:rsidRPr="00701E48">
              <w:rPr>
                <w:rFonts w:hint="eastAsia"/>
                <w:sz w:val="18"/>
                <w:szCs w:val="18"/>
              </w:rPr>
              <w:t>工場視察</w:t>
            </w:r>
          </w:p>
        </w:tc>
        <w:tc>
          <w:tcPr>
            <w:tcW w:w="2268" w:type="dxa"/>
            <w:shd w:val="clear" w:color="auto" w:fill="auto"/>
          </w:tcPr>
          <w:p w:rsidR="00792BAF" w:rsidRPr="00701E48" w:rsidRDefault="00792BAF" w:rsidP="00792BAF">
            <w:pPr>
              <w:rPr>
                <w:sz w:val="18"/>
                <w:szCs w:val="18"/>
              </w:rPr>
            </w:pPr>
            <w:r w:rsidRPr="00701E48">
              <w:rPr>
                <w:rFonts w:hint="eastAsia"/>
                <w:sz w:val="18"/>
                <w:szCs w:val="18"/>
              </w:rPr>
              <w:t>工場視察</w:t>
            </w:r>
          </w:p>
        </w:tc>
        <w:tc>
          <w:tcPr>
            <w:tcW w:w="2268" w:type="dxa"/>
            <w:shd w:val="clear" w:color="auto" w:fill="auto"/>
          </w:tcPr>
          <w:p w:rsidR="00792BAF" w:rsidRPr="00701E48" w:rsidRDefault="00E130AD" w:rsidP="00792BAF">
            <w:pPr>
              <w:rPr>
                <w:sz w:val="18"/>
                <w:szCs w:val="18"/>
              </w:rPr>
            </w:pPr>
            <w:r>
              <w:rPr>
                <w:rFonts w:hint="eastAsia"/>
                <w:sz w:val="18"/>
                <w:szCs w:val="18"/>
              </w:rPr>
              <w:t>＊近郊国経由で帰国</w:t>
            </w:r>
          </w:p>
        </w:tc>
      </w:tr>
      <w:tr w:rsidR="00792BAF" w:rsidRPr="00701E48" w:rsidTr="00742A0F">
        <w:trPr>
          <w:jc w:val="center"/>
        </w:trPr>
        <w:tc>
          <w:tcPr>
            <w:tcW w:w="1275" w:type="dxa"/>
            <w:shd w:val="clear" w:color="auto" w:fill="auto"/>
          </w:tcPr>
          <w:p w:rsidR="00792BAF" w:rsidRPr="00701E48" w:rsidRDefault="00792BAF" w:rsidP="00792BAF">
            <w:pPr>
              <w:jc w:val="center"/>
              <w:rPr>
                <w:sz w:val="18"/>
                <w:szCs w:val="18"/>
              </w:rPr>
            </w:pPr>
            <w:r>
              <w:rPr>
                <w:sz w:val="18"/>
                <w:szCs w:val="18"/>
              </w:rPr>
              <w:t>7</w:t>
            </w:r>
            <w:r w:rsidRPr="00701E48">
              <w:rPr>
                <w:rFonts w:hint="eastAsia"/>
                <w:sz w:val="18"/>
                <w:szCs w:val="18"/>
              </w:rPr>
              <w:t>/</w:t>
            </w:r>
            <w:r>
              <w:rPr>
                <w:sz w:val="18"/>
                <w:szCs w:val="18"/>
              </w:rPr>
              <w:t xml:space="preserve"> </w:t>
            </w:r>
            <w:r w:rsidRPr="00701E48">
              <w:rPr>
                <w:rFonts w:hint="eastAsia"/>
                <w:sz w:val="18"/>
                <w:szCs w:val="18"/>
              </w:rPr>
              <w:t>2(</w:t>
            </w:r>
            <w:r w:rsidRPr="00701E48">
              <w:rPr>
                <w:rFonts w:hint="eastAsia"/>
                <w:sz w:val="18"/>
                <w:szCs w:val="18"/>
              </w:rPr>
              <w:t>火</w:t>
            </w:r>
            <w:r w:rsidRPr="00701E48">
              <w:rPr>
                <w:rFonts w:hint="eastAsia"/>
                <w:sz w:val="18"/>
                <w:szCs w:val="18"/>
              </w:rPr>
              <w:t>)</w:t>
            </w:r>
          </w:p>
        </w:tc>
        <w:tc>
          <w:tcPr>
            <w:tcW w:w="2268" w:type="dxa"/>
            <w:shd w:val="clear" w:color="auto" w:fill="auto"/>
          </w:tcPr>
          <w:p w:rsidR="00792BAF" w:rsidRPr="00701E48" w:rsidRDefault="00792BAF" w:rsidP="00792BAF">
            <w:pPr>
              <w:rPr>
                <w:sz w:val="18"/>
                <w:szCs w:val="18"/>
              </w:rPr>
            </w:pPr>
            <w:r w:rsidRPr="00701E48">
              <w:rPr>
                <w:rFonts w:hint="eastAsia"/>
                <w:sz w:val="18"/>
                <w:szCs w:val="18"/>
              </w:rPr>
              <w:t>工場視察</w:t>
            </w:r>
          </w:p>
        </w:tc>
        <w:tc>
          <w:tcPr>
            <w:tcW w:w="2268" w:type="dxa"/>
            <w:shd w:val="clear" w:color="auto" w:fill="auto"/>
          </w:tcPr>
          <w:p w:rsidR="00792BAF" w:rsidRPr="00701E48" w:rsidRDefault="00792BAF" w:rsidP="00792BAF">
            <w:pPr>
              <w:rPr>
                <w:sz w:val="18"/>
                <w:szCs w:val="18"/>
              </w:rPr>
            </w:pPr>
            <w:r w:rsidRPr="00701E48">
              <w:rPr>
                <w:rFonts w:hint="eastAsia"/>
                <w:sz w:val="18"/>
                <w:szCs w:val="18"/>
              </w:rPr>
              <w:t>工場視察</w:t>
            </w:r>
          </w:p>
        </w:tc>
        <w:tc>
          <w:tcPr>
            <w:tcW w:w="2268" w:type="dxa"/>
            <w:shd w:val="clear" w:color="auto" w:fill="auto"/>
          </w:tcPr>
          <w:p w:rsidR="00792BAF" w:rsidRPr="00701E48" w:rsidRDefault="00792BAF" w:rsidP="00792BAF">
            <w:pPr>
              <w:rPr>
                <w:sz w:val="18"/>
                <w:szCs w:val="18"/>
              </w:rPr>
            </w:pPr>
          </w:p>
        </w:tc>
      </w:tr>
      <w:tr w:rsidR="00792BAF" w:rsidRPr="00701E48" w:rsidTr="00742A0F">
        <w:trPr>
          <w:jc w:val="center"/>
        </w:trPr>
        <w:tc>
          <w:tcPr>
            <w:tcW w:w="1275" w:type="dxa"/>
            <w:shd w:val="clear" w:color="auto" w:fill="auto"/>
          </w:tcPr>
          <w:p w:rsidR="00792BAF" w:rsidRPr="00701E48" w:rsidRDefault="00792BAF" w:rsidP="00792BAF">
            <w:pPr>
              <w:jc w:val="center"/>
              <w:rPr>
                <w:sz w:val="18"/>
                <w:szCs w:val="18"/>
              </w:rPr>
            </w:pPr>
            <w:r>
              <w:rPr>
                <w:sz w:val="18"/>
                <w:szCs w:val="18"/>
              </w:rPr>
              <w:t>7</w:t>
            </w:r>
            <w:r w:rsidRPr="00701E48">
              <w:rPr>
                <w:rFonts w:hint="eastAsia"/>
                <w:sz w:val="18"/>
                <w:szCs w:val="18"/>
              </w:rPr>
              <w:t>/</w:t>
            </w:r>
            <w:r>
              <w:rPr>
                <w:sz w:val="18"/>
                <w:szCs w:val="18"/>
              </w:rPr>
              <w:t xml:space="preserve"> 3</w:t>
            </w:r>
            <w:r w:rsidRPr="00701E48">
              <w:rPr>
                <w:rFonts w:hint="eastAsia"/>
                <w:sz w:val="18"/>
                <w:szCs w:val="18"/>
              </w:rPr>
              <w:t>(</w:t>
            </w:r>
            <w:r w:rsidRPr="00701E48">
              <w:rPr>
                <w:rFonts w:hint="eastAsia"/>
                <w:sz w:val="18"/>
                <w:szCs w:val="18"/>
              </w:rPr>
              <w:t>水</w:t>
            </w:r>
            <w:r w:rsidRPr="00701E48">
              <w:rPr>
                <w:rFonts w:hint="eastAsia"/>
                <w:sz w:val="18"/>
                <w:szCs w:val="18"/>
              </w:rPr>
              <w:t>)</w:t>
            </w:r>
          </w:p>
        </w:tc>
        <w:tc>
          <w:tcPr>
            <w:tcW w:w="2268" w:type="dxa"/>
            <w:shd w:val="clear" w:color="auto" w:fill="auto"/>
          </w:tcPr>
          <w:p w:rsidR="00792BAF" w:rsidRPr="00701E48" w:rsidRDefault="00792BAF" w:rsidP="00792BAF">
            <w:pPr>
              <w:rPr>
                <w:sz w:val="18"/>
                <w:szCs w:val="18"/>
              </w:rPr>
            </w:pPr>
            <w:r w:rsidRPr="00701E48">
              <w:rPr>
                <w:rFonts w:hint="eastAsia"/>
                <w:sz w:val="18"/>
                <w:szCs w:val="18"/>
              </w:rPr>
              <w:t>工場視察</w:t>
            </w:r>
          </w:p>
        </w:tc>
        <w:tc>
          <w:tcPr>
            <w:tcW w:w="2268" w:type="dxa"/>
            <w:shd w:val="clear" w:color="auto" w:fill="auto"/>
          </w:tcPr>
          <w:p w:rsidR="00792BAF" w:rsidRPr="00701E48" w:rsidRDefault="00792BAF" w:rsidP="00792BAF">
            <w:pPr>
              <w:rPr>
                <w:sz w:val="18"/>
                <w:szCs w:val="18"/>
              </w:rPr>
            </w:pPr>
            <w:r w:rsidRPr="00701E48">
              <w:rPr>
                <w:rFonts w:hint="eastAsia"/>
                <w:sz w:val="18"/>
                <w:szCs w:val="18"/>
              </w:rPr>
              <w:t>工場視察</w:t>
            </w:r>
          </w:p>
        </w:tc>
        <w:tc>
          <w:tcPr>
            <w:tcW w:w="2268" w:type="dxa"/>
            <w:shd w:val="clear" w:color="auto" w:fill="auto"/>
          </w:tcPr>
          <w:p w:rsidR="00792BAF" w:rsidRPr="00701E48" w:rsidRDefault="00792BAF" w:rsidP="00792BAF">
            <w:pPr>
              <w:rPr>
                <w:sz w:val="18"/>
                <w:szCs w:val="18"/>
              </w:rPr>
            </w:pPr>
          </w:p>
        </w:tc>
      </w:tr>
      <w:tr w:rsidR="00792BAF" w:rsidRPr="00701E48" w:rsidTr="00742A0F">
        <w:trPr>
          <w:jc w:val="center"/>
        </w:trPr>
        <w:tc>
          <w:tcPr>
            <w:tcW w:w="1275" w:type="dxa"/>
            <w:shd w:val="clear" w:color="auto" w:fill="auto"/>
          </w:tcPr>
          <w:p w:rsidR="00792BAF" w:rsidRPr="00701E48" w:rsidRDefault="00792BAF" w:rsidP="00792BAF">
            <w:pPr>
              <w:jc w:val="center"/>
              <w:rPr>
                <w:sz w:val="18"/>
                <w:szCs w:val="18"/>
              </w:rPr>
            </w:pPr>
            <w:r>
              <w:rPr>
                <w:sz w:val="18"/>
                <w:szCs w:val="18"/>
              </w:rPr>
              <w:t>7</w:t>
            </w:r>
            <w:r w:rsidRPr="00701E48">
              <w:rPr>
                <w:rFonts w:hint="eastAsia"/>
                <w:sz w:val="18"/>
                <w:szCs w:val="18"/>
              </w:rPr>
              <w:t>/</w:t>
            </w:r>
            <w:r>
              <w:rPr>
                <w:sz w:val="18"/>
                <w:szCs w:val="18"/>
              </w:rPr>
              <w:t xml:space="preserve"> 4</w:t>
            </w:r>
            <w:r w:rsidRPr="00701E48">
              <w:rPr>
                <w:rFonts w:hint="eastAsia"/>
                <w:sz w:val="18"/>
                <w:szCs w:val="18"/>
              </w:rPr>
              <w:t>(</w:t>
            </w:r>
            <w:r w:rsidRPr="00701E48">
              <w:rPr>
                <w:rFonts w:hint="eastAsia"/>
                <w:sz w:val="18"/>
                <w:szCs w:val="18"/>
              </w:rPr>
              <w:t>木</w:t>
            </w:r>
            <w:r w:rsidRPr="00701E48">
              <w:rPr>
                <w:rFonts w:hint="eastAsia"/>
                <w:sz w:val="18"/>
                <w:szCs w:val="18"/>
              </w:rPr>
              <w:t>)</w:t>
            </w:r>
          </w:p>
        </w:tc>
        <w:tc>
          <w:tcPr>
            <w:tcW w:w="2268" w:type="dxa"/>
            <w:shd w:val="clear" w:color="auto" w:fill="auto"/>
          </w:tcPr>
          <w:p w:rsidR="00792BAF" w:rsidRPr="00701E48" w:rsidRDefault="00792BAF" w:rsidP="00792BAF">
            <w:pPr>
              <w:rPr>
                <w:sz w:val="18"/>
                <w:szCs w:val="18"/>
              </w:rPr>
            </w:pPr>
            <w:r w:rsidRPr="00701E48">
              <w:rPr>
                <w:rFonts w:hint="eastAsia"/>
                <w:sz w:val="18"/>
                <w:szCs w:val="18"/>
              </w:rPr>
              <w:t>帰国</w:t>
            </w:r>
            <w:r>
              <w:rPr>
                <w:rFonts w:hint="eastAsia"/>
                <w:sz w:val="18"/>
                <w:szCs w:val="18"/>
              </w:rPr>
              <w:t>(</w:t>
            </w:r>
            <w:r w:rsidRPr="00701E48">
              <w:rPr>
                <w:rFonts w:hint="eastAsia"/>
                <w:sz w:val="18"/>
                <w:szCs w:val="18"/>
              </w:rPr>
              <w:t>⇒</w:t>
            </w:r>
            <w:r>
              <w:rPr>
                <w:rFonts w:hint="eastAsia"/>
                <w:sz w:val="18"/>
                <w:szCs w:val="18"/>
              </w:rPr>
              <w:t>日本</w:t>
            </w:r>
            <w:r>
              <w:rPr>
                <w:rFonts w:hint="eastAsia"/>
                <w:sz w:val="18"/>
                <w:szCs w:val="18"/>
              </w:rPr>
              <w:t>)</w:t>
            </w:r>
          </w:p>
        </w:tc>
        <w:tc>
          <w:tcPr>
            <w:tcW w:w="2268" w:type="dxa"/>
            <w:shd w:val="clear" w:color="auto" w:fill="auto"/>
          </w:tcPr>
          <w:p w:rsidR="00792BAF" w:rsidRPr="00701E48" w:rsidRDefault="00792BAF" w:rsidP="00792BAF">
            <w:pPr>
              <w:rPr>
                <w:sz w:val="18"/>
                <w:szCs w:val="18"/>
              </w:rPr>
            </w:pPr>
            <w:r w:rsidRPr="00701E48">
              <w:rPr>
                <w:rFonts w:hint="eastAsia"/>
                <w:sz w:val="18"/>
                <w:szCs w:val="18"/>
              </w:rPr>
              <w:t>帰国</w:t>
            </w:r>
            <w:r>
              <w:rPr>
                <w:rFonts w:hint="eastAsia"/>
                <w:sz w:val="18"/>
                <w:szCs w:val="18"/>
              </w:rPr>
              <w:t>(</w:t>
            </w:r>
            <w:r w:rsidRPr="00701E48">
              <w:rPr>
                <w:rFonts w:hint="eastAsia"/>
                <w:sz w:val="18"/>
                <w:szCs w:val="18"/>
              </w:rPr>
              <w:t>⇒</w:t>
            </w:r>
            <w:r>
              <w:rPr>
                <w:rFonts w:hint="eastAsia"/>
                <w:sz w:val="18"/>
                <w:szCs w:val="18"/>
              </w:rPr>
              <w:t>日本</w:t>
            </w:r>
            <w:r>
              <w:rPr>
                <w:rFonts w:hint="eastAsia"/>
                <w:sz w:val="18"/>
                <w:szCs w:val="18"/>
              </w:rPr>
              <w:t>)</w:t>
            </w:r>
          </w:p>
        </w:tc>
        <w:tc>
          <w:tcPr>
            <w:tcW w:w="2268" w:type="dxa"/>
            <w:shd w:val="clear" w:color="auto" w:fill="auto"/>
          </w:tcPr>
          <w:p w:rsidR="00792BAF" w:rsidRPr="00701E48" w:rsidRDefault="00792BAF" w:rsidP="00792BAF">
            <w:pPr>
              <w:rPr>
                <w:sz w:val="18"/>
                <w:szCs w:val="18"/>
              </w:rPr>
            </w:pPr>
          </w:p>
        </w:tc>
      </w:tr>
      <w:tr w:rsidR="00792BAF" w:rsidRPr="00701E48" w:rsidTr="00742A0F">
        <w:trPr>
          <w:jc w:val="center"/>
        </w:trPr>
        <w:tc>
          <w:tcPr>
            <w:tcW w:w="1275" w:type="dxa"/>
            <w:shd w:val="clear" w:color="auto" w:fill="auto"/>
          </w:tcPr>
          <w:p w:rsidR="00792BAF" w:rsidRPr="00701E48" w:rsidRDefault="00792BAF" w:rsidP="00792BAF">
            <w:pPr>
              <w:jc w:val="center"/>
              <w:rPr>
                <w:sz w:val="18"/>
                <w:szCs w:val="18"/>
              </w:rPr>
            </w:pPr>
            <w:r>
              <w:rPr>
                <w:sz w:val="18"/>
                <w:szCs w:val="18"/>
              </w:rPr>
              <w:t>7</w:t>
            </w:r>
            <w:r w:rsidRPr="00701E48">
              <w:rPr>
                <w:rFonts w:hint="eastAsia"/>
                <w:sz w:val="18"/>
                <w:szCs w:val="18"/>
              </w:rPr>
              <w:t>/</w:t>
            </w:r>
            <w:r>
              <w:rPr>
                <w:sz w:val="18"/>
                <w:szCs w:val="18"/>
              </w:rPr>
              <w:t xml:space="preserve"> 5</w:t>
            </w:r>
            <w:r w:rsidRPr="00701E48">
              <w:rPr>
                <w:rFonts w:hint="eastAsia"/>
                <w:sz w:val="18"/>
                <w:szCs w:val="18"/>
              </w:rPr>
              <w:t>(</w:t>
            </w:r>
            <w:r w:rsidRPr="00701E48">
              <w:rPr>
                <w:rFonts w:hint="eastAsia"/>
                <w:sz w:val="18"/>
                <w:szCs w:val="18"/>
              </w:rPr>
              <w:t>土</w:t>
            </w:r>
            <w:r w:rsidRPr="00701E48">
              <w:rPr>
                <w:rFonts w:hint="eastAsia"/>
                <w:sz w:val="18"/>
                <w:szCs w:val="18"/>
              </w:rPr>
              <w:t>)</w:t>
            </w:r>
          </w:p>
        </w:tc>
        <w:tc>
          <w:tcPr>
            <w:tcW w:w="2268" w:type="dxa"/>
            <w:shd w:val="clear" w:color="auto" w:fill="auto"/>
          </w:tcPr>
          <w:p w:rsidR="00792BAF" w:rsidRPr="00701E48" w:rsidRDefault="00792BAF" w:rsidP="00792BAF">
            <w:pPr>
              <w:rPr>
                <w:sz w:val="18"/>
                <w:szCs w:val="18"/>
              </w:rPr>
            </w:pPr>
            <w:r>
              <w:rPr>
                <w:rFonts w:hint="eastAsia"/>
                <w:sz w:val="18"/>
                <w:szCs w:val="18"/>
              </w:rPr>
              <w:t>解散</w:t>
            </w:r>
          </w:p>
        </w:tc>
        <w:tc>
          <w:tcPr>
            <w:tcW w:w="2268" w:type="dxa"/>
            <w:shd w:val="clear" w:color="auto" w:fill="auto"/>
          </w:tcPr>
          <w:p w:rsidR="00792BAF" w:rsidRPr="00701E48" w:rsidRDefault="00792BAF" w:rsidP="00792BAF">
            <w:pPr>
              <w:rPr>
                <w:sz w:val="18"/>
                <w:szCs w:val="18"/>
              </w:rPr>
            </w:pPr>
            <w:r>
              <w:rPr>
                <w:rFonts w:hint="eastAsia"/>
                <w:sz w:val="18"/>
                <w:szCs w:val="18"/>
              </w:rPr>
              <w:t>解散</w:t>
            </w:r>
          </w:p>
        </w:tc>
        <w:tc>
          <w:tcPr>
            <w:tcW w:w="2268" w:type="dxa"/>
            <w:shd w:val="clear" w:color="auto" w:fill="auto"/>
          </w:tcPr>
          <w:p w:rsidR="00792BAF" w:rsidRPr="00701E48" w:rsidRDefault="00792BAF" w:rsidP="00792BAF">
            <w:pPr>
              <w:rPr>
                <w:sz w:val="18"/>
                <w:szCs w:val="18"/>
              </w:rPr>
            </w:pPr>
          </w:p>
        </w:tc>
      </w:tr>
    </w:tbl>
    <w:p w:rsidR="00E130AD" w:rsidRDefault="00E130AD" w:rsidP="00E130AD">
      <w:pPr>
        <w:widowControl/>
        <w:adjustRightInd w:val="0"/>
        <w:snapToGrid w:val="0"/>
        <w:ind w:left="360"/>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t xml:space="preserve">　　　＊(3)コース</w:t>
      </w:r>
      <w:r w:rsidR="00203A94">
        <w:rPr>
          <w:rFonts w:ascii="ＭＳ Ｐ明朝" w:eastAsia="ＭＳ Ｐ明朝" w:hAnsi="ＭＳ Ｐ明朝" w:hint="eastAsia"/>
          <w:spacing w:val="-20"/>
          <w:sz w:val="20"/>
          <w:szCs w:val="20"/>
        </w:rPr>
        <w:t>：オプションとして</w:t>
      </w:r>
      <w:r w:rsidR="00203A94" w:rsidRPr="00203A94">
        <w:rPr>
          <w:rFonts w:ascii="ＭＳ Ｐ明朝" w:eastAsia="ＭＳ Ｐ明朝" w:hAnsi="ＭＳ Ｐ明朝" w:hint="eastAsia"/>
          <w:spacing w:val="-20"/>
          <w:sz w:val="20"/>
          <w:szCs w:val="20"/>
        </w:rPr>
        <w:t>近郊国経由</w:t>
      </w:r>
      <w:r w:rsidR="00203A94">
        <w:rPr>
          <w:rFonts w:ascii="ＭＳ Ｐ明朝" w:eastAsia="ＭＳ Ｐ明朝" w:hAnsi="ＭＳ Ｐ明朝" w:hint="eastAsia"/>
          <w:spacing w:val="-20"/>
          <w:sz w:val="20"/>
          <w:szCs w:val="20"/>
        </w:rPr>
        <w:t>（フランス、オランダなどを観光）</w:t>
      </w:r>
      <w:r w:rsidR="00203A94" w:rsidRPr="00203A94">
        <w:rPr>
          <w:rFonts w:ascii="ＭＳ Ｐ明朝" w:eastAsia="ＭＳ Ｐ明朝" w:hAnsi="ＭＳ Ｐ明朝" w:hint="eastAsia"/>
          <w:spacing w:val="-20"/>
          <w:sz w:val="20"/>
          <w:szCs w:val="20"/>
        </w:rPr>
        <w:t>で帰国</w:t>
      </w:r>
      <w:r w:rsidR="00DD6C1E">
        <w:rPr>
          <w:rFonts w:ascii="ＭＳ Ｐ明朝" w:eastAsia="ＭＳ Ｐ明朝" w:hAnsi="ＭＳ Ｐ明朝" w:hint="eastAsia"/>
          <w:spacing w:val="-20"/>
          <w:sz w:val="20"/>
          <w:szCs w:val="20"/>
        </w:rPr>
        <w:t>もあります。</w:t>
      </w:r>
    </w:p>
    <w:p w:rsidR="005C1ADE" w:rsidRPr="002077A2" w:rsidRDefault="001163AB" w:rsidP="00FB493E">
      <w:pPr>
        <w:widowControl/>
        <w:numPr>
          <w:ilvl w:val="0"/>
          <w:numId w:val="1"/>
        </w:numPr>
        <w:adjustRightInd w:val="0"/>
        <w:snapToGrid w:val="0"/>
        <w:rPr>
          <w:rFonts w:ascii="ＭＳ Ｐ明朝" w:eastAsia="ＭＳ Ｐ明朝" w:hAnsi="ＭＳ Ｐ明朝"/>
          <w:spacing w:val="-20"/>
          <w:sz w:val="20"/>
          <w:szCs w:val="20"/>
        </w:rPr>
      </w:pPr>
      <w:r w:rsidRPr="002077A2">
        <w:rPr>
          <w:rFonts w:ascii="ＭＳ Ｐ明朝" w:eastAsia="ＭＳ Ｐ明朝" w:hAnsi="ＭＳ Ｐ明朝" w:hint="eastAsia"/>
          <w:spacing w:val="-20"/>
          <w:sz w:val="20"/>
          <w:szCs w:val="20"/>
        </w:rPr>
        <w:t>各コースとも、</w:t>
      </w:r>
      <w:r w:rsidR="00851174" w:rsidRPr="002077A2">
        <w:rPr>
          <w:rFonts w:ascii="ＭＳ Ｐ明朝" w:eastAsia="ＭＳ Ｐ明朝" w:hAnsi="ＭＳ Ｐ明朝"/>
          <w:spacing w:val="-20"/>
          <w:sz w:val="20"/>
          <w:szCs w:val="20"/>
        </w:rPr>
        <w:t>日本鋳造協会事務局より1名随行し</w:t>
      </w:r>
      <w:r w:rsidR="00F57510" w:rsidRPr="002077A2">
        <w:rPr>
          <w:rFonts w:ascii="ＭＳ Ｐ明朝" w:eastAsia="ＭＳ Ｐ明朝" w:hAnsi="ＭＳ Ｐ明朝" w:hint="eastAsia"/>
          <w:spacing w:val="-20"/>
          <w:sz w:val="20"/>
          <w:szCs w:val="20"/>
        </w:rPr>
        <w:t>ます。</w:t>
      </w:r>
    </w:p>
    <w:p w:rsidR="00FB493E" w:rsidRPr="00850148" w:rsidRDefault="001163AB" w:rsidP="00FB493E">
      <w:pPr>
        <w:widowControl/>
        <w:numPr>
          <w:ilvl w:val="0"/>
          <w:numId w:val="1"/>
        </w:numPr>
        <w:adjustRightInd w:val="0"/>
        <w:snapToGrid w:val="0"/>
        <w:rPr>
          <w:rFonts w:ascii="ＭＳ Ｐ明朝" w:eastAsia="ＭＳ Ｐ明朝" w:hAnsi="ＭＳ Ｐ明朝"/>
          <w:snapToGrid w:val="0"/>
          <w:color w:val="000000"/>
          <w:sz w:val="20"/>
          <w:szCs w:val="20"/>
        </w:rPr>
      </w:pPr>
      <w:r w:rsidRPr="002077A2">
        <w:rPr>
          <w:rFonts w:ascii="ＭＳ Ｐ明朝" w:eastAsia="ＭＳ Ｐ明朝" w:hAnsi="ＭＳ Ｐ明朝" w:hint="eastAsia"/>
          <w:spacing w:val="-20"/>
          <w:kern w:val="0"/>
          <w:sz w:val="20"/>
          <w:szCs w:val="20"/>
        </w:rPr>
        <w:t>参加者は、</w:t>
      </w:r>
      <w:r w:rsidR="00FB493E" w:rsidRPr="002077A2">
        <w:rPr>
          <w:rFonts w:ascii="ＭＳ Ｐ明朝" w:eastAsia="ＭＳ Ｐ明朝" w:hAnsi="ＭＳ Ｐ明朝" w:hint="eastAsia"/>
          <w:spacing w:val="-20"/>
          <w:kern w:val="0"/>
          <w:sz w:val="20"/>
          <w:szCs w:val="20"/>
        </w:rPr>
        <w:t>視</w:t>
      </w:r>
      <w:r w:rsidR="00FB493E" w:rsidRPr="00701E48">
        <w:rPr>
          <w:rFonts w:ascii="ＭＳ Ｐ明朝" w:eastAsia="ＭＳ Ｐ明朝" w:hAnsi="ＭＳ Ｐ明朝" w:hint="eastAsia"/>
          <w:color w:val="000000"/>
          <w:spacing w:val="-20"/>
          <w:kern w:val="0"/>
          <w:sz w:val="20"/>
          <w:szCs w:val="20"/>
        </w:rPr>
        <w:t>察終了後には報告書を提出していただきます。</w:t>
      </w:r>
    </w:p>
    <w:p w:rsidR="00850148" w:rsidRDefault="00850148" w:rsidP="00850148">
      <w:pPr>
        <w:widowControl/>
        <w:adjustRightInd w:val="0"/>
        <w:snapToGrid w:val="0"/>
        <w:ind w:left="360"/>
        <w:rPr>
          <w:rFonts w:ascii="ＭＳ Ｐ明朝" w:eastAsia="ＭＳ Ｐ明朝" w:hAnsi="ＭＳ Ｐ明朝"/>
          <w:spacing w:val="-20"/>
          <w:kern w:val="0"/>
          <w:sz w:val="20"/>
          <w:szCs w:val="20"/>
        </w:rPr>
      </w:pPr>
      <w:r>
        <w:rPr>
          <w:rFonts w:ascii="ＭＳ Ｐ明朝" w:eastAsia="ＭＳ Ｐ明朝" w:hAnsi="ＭＳ Ｐ明朝" w:hint="eastAsia"/>
          <w:spacing w:val="-20"/>
          <w:kern w:val="0"/>
          <w:sz w:val="20"/>
          <w:szCs w:val="20"/>
        </w:rPr>
        <w:t>（１）（２）の工場見学を含むコースを申し込まれた方は、</w:t>
      </w:r>
    </w:p>
    <w:p w:rsidR="00850148" w:rsidRDefault="00850148" w:rsidP="00850148">
      <w:pPr>
        <w:widowControl/>
        <w:adjustRightInd w:val="0"/>
        <w:snapToGrid w:val="0"/>
        <w:ind w:firstLineChars="200" w:firstLine="382"/>
        <w:rPr>
          <w:rFonts w:ascii="ＭＳ Ｐ明朝" w:eastAsia="ＭＳ Ｐ明朝" w:hAnsi="ＭＳ Ｐ明朝"/>
          <w:spacing w:val="-20"/>
          <w:kern w:val="0"/>
          <w:sz w:val="20"/>
          <w:szCs w:val="20"/>
        </w:rPr>
      </w:pPr>
      <w:r>
        <w:rPr>
          <w:rFonts w:ascii="ＭＳ Ｐ明朝" w:eastAsia="ＭＳ Ｐ明朝" w:hAnsi="ＭＳ Ｐ明朝" w:hint="eastAsia"/>
          <w:spacing w:val="-20"/>
          <w:kern w:val="0"/>
          <w:sz w:val="20"/>
          <w:szCs w:val="20"/>
        </w:rPr>
        <w:t>・見学先から受入がOKになった段階で工場見学が可能になります。</w:t>
      </w:r>
    </w:p>
    <w:p w:rsidR="00850148" w:rsidRDefault="00850148" w:rsidP="00850148">
      <w:pPr>
        <w:widowControl/>
        <w:adjustRightInd w:val="0"/>
        <w:snapToGrid w:val="0"/>
        <w:ind w:firstLineChars="100" w:firstLine="231"/>
        <w:rPr>
          <w:rFonts w:ascii="ＭＳ Ｐ明朝" w:eastAsia="ＭＳ Ｐ明朝" w:hAnsi="ＭＳ Ｐ明朝"/>
          <w:snapToGrid w:val="0"/>
          <w:color w:val="000000"/>
          <w:sz w:val="20"/>
          <w:szCs w:val="20"/>
        </w:rPr>
      </w:pPr>
      <w:r>
        <w:rPr>
          <w:rFonts w:ascii="ＭＳ Ｐ明朝" w:eastAsia="ＭＳ Ｐ明朝" w:hAnsi="ＭＳ Ｐ明朝" w:hint="eastAsia"/>
          <w:snapToGrid w:val="0"/>
          <w:color w:val="000000"/>
          <w:sz w:val="20"/>
          <w:szCs w:val="20"/>
        </w:rPr>
        <w:t xml:space="preserve">　・又、工場見学先へ、個々のサインでのJFSフォームの守秘誓約書を提出頂いた上での工場見学となることを</w:t>
      </w:r>
    </w:p>
    <w:p w:rsidR="00850148" w:rsidRPr="004F00E8" w:rsidRDefault="00850148" w:rsidP="00850148">
      <w:pPr>
        <w:widowControl/>
        <w:adjustRightInd w:val="0"/>
        <w:snapToGrid w:val="0"/>
        <w:rPr>
          <w:rFonts w:ascii="ＭＳ Ｐ明朝" w:eastAsia="ＭＳ Ｐ明朝" w:hAnsi="ＭＳ Ｐ明朝"/>
          <w:snapToGrid w:val="0"/>
          <w:color w:val="000000"/>
          <w:sz w:val="20"/>
          <w:szCs w:val="20"/>
        </w:rPr>
      </w:pPr>
      <w:r>
        <w:rPr>
          <w:rFonts w:ascii="ＭＳ Ｐ明朝" w:eastAsia="ＭＳ Ｐ明朝" w:hAnsi="ＭＳ Ｐ明朝" w:hint="eastAsia"/>
          <w:snapToGrid w:val="0"/>
          <w:color w:val="000000"/>
          <w:sz w:val="20"/>
          <w:szCs w:val="20"/>
        </w:rPr>
        <w:t xml:space="preserve">　　　ご了承お願い致します。</w:t>
      </w:r>
    </w:p>
    <w:p w:rsidR="004F00E8" w:rsidRPr="006A3C79" w:rsidRDefault="004F00E8" w:rsidP="004F00E8">
      <w:pPr>
        <w:widowControl/>
        <w:adjustRightInd w:val="0"/>
        <w:snapToGrid w:val="0"/>
        <w:ind w:left="360"/>
        <w:rPr>
          <w:rFonts w:ascii="ＭＳ Ｐ明朝" w:eastAsia="ＭＳ Ｐ明朝" w:hAnsi="ＭＳ Ｐ明朝"/>
          <w:snapToGrid w:val="0"/>
          <w:color w:val="000000"/>
          <w:sz w:val="20"/>
          <w:szCs w:val="20"/>
        </w:rPr>
      </w:pPr>
    </w:p>
    <w:p w:rsidR="00C4775B" w:rsidRPr="0023495F" w:rsidRDefault="009E48E2" w:rsidP="00FB493E">
      <w:pPr>
        <w:tabs>
          <w:tab w:val="left" w:pos="1820"/>
        </w:tabs>
        <w:adjustRightInd w:val="0"/>
        <w:snapToGrid w:val="0"/>
        <w:ind w:rightChars="70" w:right="169"/>
        <w:jc w:val="left"/>
        <w:rPr>
          <w:rFonts w:ascii="ＭＳ Ｐ明朝" w:eastAsia="ＭＳ Ｐ明朝" w:hAnsi="ＭＳ Ｐ明朝"/>
          <w:b/>
          <w:bCs/>
          <w:spacing w:val="-20"/>
          <w:position w:val="-10"/>
          <w:sz w:val="20"/>
          <w:szCs w:val="18"/>
        </w:rPr>
      </w:pPr>
      <w:r w:rsidRPr="0023495F">
        <w:rPr>
          <w:rFonts w:ascii="ＭＳ Ｐ明朝" w:eastAsia="ＭＳ Ｐ明朝" w:hAnsi="ＭＳ Ｐ明朝" w:hint="eastAsia"/>
          <w:b/>
          <w:bCs/>
          <w:spacing w:val="-20"/>
          <w:position w:val="-10"/>
          <w:sz w:val="20"/>
          <w:szCs w:val="18"/>
        </w:rPr>
        <w:t>〇</w:t>
      </w:r>
      <w:r w:rsidR="00BD0481">
        <w:rPr>
          <w:rFonts w:ascii="ＭＳ Ｐ明朝" w:eastAsia="ＭＳ Ｐ明朝" w:hAnsi="ＭＳ Ｐ明朝" w:hint="eastAsia"/>
          <w:b/>
          <w:bCs/>
          <w:spacing w:val="-20"/>
          <w:position w:val="-10"/>
          <w:sz w:val="20"/>
          <w:szCs w:val="18"/>
        </w:rPr>
        <w:t xml:space="preserve">　</w:t>
      </w:r>
      <w:r w:rsidR="005C1ADE" w:rsidRPr="0023495F">
        <w:rPr>
          <w:rFonts w:ascii="ＭＳ Ｐ明朝" w:eastAsia="ＭＳ Ｐ明朝" w:hAnsi="ＭＳ Ｐ明朝" w:hint="eastAsia"/>
          <w:b/>
          <w:bCs/>
          <w:spacing w:val="-20"/>
          <w:position w:val="-10"/>
          <w:sz w:val="20"/>
          <w:szCs w:val="18"/>
        </w:rPr>
        <w:t>旅行代金</w:t>
      </w:r>
      <w:r w:rsidR="005C1ADE" w:rsidRPr="0023495F">
        <w:rPr>
          <w:rFonts w:ascii="ＭＳ Ｐ明朝" w:eastAsia="ＭＳ Ｐ明朝" w:hAnsi="ＭＳ Ｐ明朝" w:hint="eastAsia"/>
          <w:b/>
          <w:bCs/>
          <w:spacing w:val="-20"/>
          <w:position w:val="-10"/>
          <w:sz w:val="20"/>
          <w:szCs w:val="18"/>
        </w:rPr>
        <w:tab/>
        <w:t>：</w:t>
      </w:r>
      <w:r w:rsidR="00572D40" w:rsidRPr="0023495F">
        <w:rPr>
          <w:rFonts w:ascii="ＭＳ Ｐ明朝" w:eastAsia="ＭＳ Ｐ明朝" w:hAnsi="ＭＳ Ｐ明朝" w:hint="eastAsia"/>
          <w:b/>
          <w:bCs/>
          <w:spacing w:val="-20"/>
          <w:position w:val="-10"/>
          <w:sz w:val="20"/>
          <w:szCs w:val="18"/>
        </w:rPr>
        <w:t xml:space="preserve"> </w:t>
      </w:r>
      <w:r w:rsidR="009B4652" w:rsidRPr="0023495F">
        <w:rPr>
          <w:rFonts w:ascii="ＭＳ Ｐ明朝" w:eastAsia="ＭＳ Ｐ明朝" w:hAnsi="ＭＳ Ｐ明朝" w:hint="eastAsia"/>
          <w:b/>
          <w:bCs/>
          <w:spacing w:val="-20"/>
          <w:position w:val="-10"/>
          <w:sz w:val="20"/>
          <w:szCs w:val="18"/>
        </w:rPr>
        <w:t>5</w:t>
      </w:r>
      <w:r w:rsidR="00E71394">
        <w:rPr>
          <w:rFonts w:ascii="ＭＳ Ｐ明朝" w:eastAsia="ＭＳ Ｐ明朝" w:hAnsi="ＭＳ Ｐ明朝" w:hint="eastAsia"/>
          <w:b/>
          <w:bCs/>
          <w:spacing w:val="-20"/>
          <w:position w:val="-10"/>
          <w:sz w:val="20"/>
          <w:szCs w:val="18"/>
        </w:rPr>
        <w:t>0</w:t>
      </w:r>
      <w:r w:rsidR="00572D40" w:rsidRPr="0023495F">
        <w:rPr>
          <w:rFonts w:ascii="ＭＳ Ｐ明朝" w:eastAsia="ＭＳ Ｐ明朝" w:hAnsi="ＭＳ Ｐ明朝" w:hint="eastAsia"/>
          <w:b/>
          <w:bCs/>
          <w:spacing w:val="-20"/>
          <w:position w:val="-10"/>
          <w:sz w:val="20"/>
          <w:szCs w:val="18"/>
        </w:rPr>
        <w:t>0</w:t>
      </w:r>
      <w:r w:rsidR="005C1ADE" w:rsidRPr="0023495F">
        <w:rPr>
          <w:rFonts w:ascii="ＭＳ Ｐ明朝" w:eastAsia="ＭＳ Ｐ明朝" w:hAnsi="ＭＳ Ｐ明朝" w:hint="eastAsia"/>
          <w:b/>
          <w:bCs/>
          <w:spacing w:val="-20"/>
          <w:position w:val="-10"/>
          <w:sz w:val="20"/>
          <w:szCs w:val="18"/>
        </w:rPr>
        <w:t>,000</w:t>
      </w:r>
      <w:r w:rsidR="00B4611B">
        <w:rPr>
          <w:rFonts w:ascii="ＭＳ Ｐ明朝" w:eastAsia="ＭＳ Ｐ明朝" w:hAnsi="ＭＳ Ｐ明朝" w:hint="eastAsia"/>
          <w:b/>
          <w:bCs/>
          <w:spacing w:val="-20"/>
          <w:position w:val="-10"/>
          <w:sz w:val="20"/>
          <w:szCs w:val="18"/>
        </w:rPr>
        <w:t>～600,000</w:t>
      </w:r>
      <w:r w:rsidR="005C1ADE" w:rsidRPr="0023495F">
        <w:rPr>
          <w:rFonts w:ascii="ＭＳ Ｐ明朝" w:eastAsia="ＭＳ Ｐ明朝" w:hAnsi="ＭＳ Ｐ明朝" w:hint="eastAsia"/>
          <w:b/>
          <w:bCs/>
          <w:spacing w:val="-20"/>
          <w:position w:val="-10"/>
          <w:sz w:val="20"/>
          <w:szCs w:val="18"/>
        </w:rPr>
        <w:t>円</w:t>
      </w:r>
      <w:r w:rsidR="009B4652" w:rsidRPr="0023495F">
        <w:rPr>
          <w:rFonts w:ascii="ＭＳ Ｐ明朝" w:eastAsia="ＭＳ Ｐ明朝" w:hAnsi="ＭＳ Ｐ明朝" w:hint="eastAsia"/>
          <w:b/>
          <w:bCs/>
          <w:spacing w:val="-20"/>
          <w:position w:val="-10"/>
          <w:sz w:val="20"/>
          <w:szCs w:val="18"/>
        </w:rPr>
        <w:t>程度</w:t>
      </w:r>
      <w:r w:rsidR="005C1ADE" w:rsidRPr="0023495F">
        <w:rPr>
          <w:rFonts w:ascii="ＭＳ Ｐ明朝" w:eastAsia="ＭＳ Ｐ明朝" w:hAnsi="ＭＳ Ｐ明朝" w:hint="eastAsia"/>
          <w:b/>
          <w:bCs/>
          <w:spacing w:val="-20"/>
          <w:position w:val="-10"/>
          <w:sz w:val="20"/>
          <w:szCs w:val="18"/>
        </w:rPr>
        <w:t>（会員価格）</w:t>
      </w:r>
    </w:p>
    <w:p w:rsidR="00C4775B" w:rsidRPr="00850148" w:rsidRDefault="00C4775B" w:rsidP="00203A94">
      <w:pPr>
        <w:tabs>
          <w:tab w:val="left" w:pos="1820"/>
        </w:tabs>
        <w:adjustRightInd w:val="0"/>
        <w:snapToGrid w:val="0"/>
        <w:ind w:rightChars="70" w:right="169" w:firstLineChars="1000" w:firstLine="2309"/>
        <w:jc w:val="left"/>
        <w:rPr>
          <w:rFonts w:ascii="ＭＳ Ｐ明朝" w:eastAsia="ＭＳ Ｐ明朝" w:hAnsi="ＭＳ Ｐ明朝"/>
          <w:snapToGrid w:val="0"/>
          <w:kern w:val="18"/>
          <w:sz w:val="20"/>
          <w:szCs w:val="20"/>
        </w:rPr>
      </w:pPr>
      <w:r w:rsidRPr="00850148">
        <w:rPr>
          <w:rFonts w:ascii="ＭＳ Ｐ明朝" w:eastAsia="ＭＳ Ｐ明朝" w:hAnsi="ＭＳ Ｐ明朝" w:hint="eastAsia"/>
          <w:snapToGrid w:val="0"/>
          <w:kern w:val="18"/>
          <w:sz w:val="20"/>
          <w:szCs w:val="20"/>
        </w:rPr>
        <w:t>･</w:t>
      </w:r>
      <w:r w:rsidRPr="00850148">
        <w:rPr>
          <w:rFonts w:ascii="ＭＳ Ｐ明朝" w:eastAsia="ＭＳ Ｐ明朝" w:hAnsi="ＭＳ Ｐ明朝"/>
          <w:snapToGrid w:val="0"/>
          <w:kern w:val="18"/>
          <w:sz w:val="20"/>
          <w:szCs w:val="20"/>
        </w:rPr>
        <w:t>ホテル</w:t>
      </w:r>
      <w:r w:rsidR="00A43907" w:rsidRPr="00850148">
        <w:rPr>
          <w:rFonts w:ascii="ＭＳ Ｐ明朝" w:eastAsia="ＭＳ Ｐ明朝" w:hAnsi="ＭＳ Ｐ明朝" w:hint="eastAsia"/>
          <w:snapToGrid w:val="0"/>
          <w:kern w:val="18"/>
          <w:sz w:val="20"/>
          <w:szCs w:val="20"/>
        </w:rPr>
        <w:t>のツインルーム2名利用の場合です。1名利用の場合追加料金となります。</w:t>
      </w:r>
    </w:p>
    <w:p w:rsidR="0078158C" w:rsidRPr="00850148" w:rsidRDefault="00C4775B" w:rsidP="00203A94">
      <w:pPr>
        <w:tabs>
          <w:tab w:val="left" w:pos="1820"/>
        </w:tabs>
        <w:adjustRightInd w:val="0"/>
        <w:snapToGrid w:val="0"/>
        <w:ind w:rightChars="70" w:right="169" w:firstLineChars="1000" w:firstLine="2309"/>
        <w:jc w:val="left"/>
        <w:rPr>
          <w:rFonts w:ascii="ＭＳ Ｐ明朝" w:eastAsia="ＭＳ Ｐ明朝" w:hAnsi="ＭＳ Ｐ明朝"/>
          <w:bCs/>
          <w:kern w:val="18"/>
          <w:sz w:val="20"/>
          <w:szCs w:val="20"/>
        </w:rPr>
      </w:pPr>
      <w:r w:rsidRPr="00850148">
        <w:rPr>
          <w:rFonts w:ascii="ＭＳ Ｐ明朝" w:eastAsia="ＭＳ Ｐ明朝" w:hAnsi="ＭＳ Ｐ明朝" w:hint="eastAsia"/>
          <w:bCs/>
          <w:kern w:val="18"/>
          <w:sz w:val="20"/>
          <w:szCs w:val="20"/>
        </w:rPr>
        <w:t>・</w:t>
      </w:r>
      <w:r w:rsidR="000B28ED" w:rsidRPr="00850148">
        <w:rPr>
          <w:rFonts w:ascii="ＭＳ Ｐ明朝" w:eastAsia="ＭＳ Ｐ明朝" w:hAnsi="ＭＳ Ｐ明朝" w:hint="eastAsia"/>
          <w:bCs/>
          <w:kern w:val="18"/>
          <w:sz w:val="20"/>
          <w:szCs w:val="20"/>
        </w:rPr>
        <w:t>GIFA入場料、</w:t>
      </w:r>
      <w:r w:rsidRPr="00850148">
        <w:rPr>
          <w:rFonts w:ascii="ＭＳ Ｐ明朝" w:eastAsia="ＭＳ Ｐ明朝" w:hAnsi="ＭＳ Ｐ明朝"/>
          <w:bCs/>
          <w:kern w:val="18"/>
          <w:sz w:val="20"/>
          <w:szCs w:val="20"/>
        </w:rPr>
        <w:t>燃料サーチャージ費及び空港諸税</w:t>
      </w:r>
      <w:r w:rsidR="009B4652" w:rsidRPr="00850148">
        <w:rPr>
          <w:rFonts w:ascii="ＭＳ Ｐ明朝" w:eastAsia="ＭＳ Ｐ明朝" w:hAnsi="ＭＳ Ｐ明朝" w:hint="eastAsia"/>
          <w:bCs/>
          <w:kern w:val="18"/>
          <w:sz w:val="20"/>
          <w:szCs w:val="20"/>
        </w:rPr>
        <w:t>は含まれていません</w:t>
      </w:r>
      <w:r w:rsidRPr="00850148">
        <w:rPr>
          <w:rFonts w:ascii="ＭＳ Ｐ明朝" w:eastAsia="ＭＳ Ｐ明朝" w:hAnsi="ＭＳ Ｐ明朝"/>
          <w:bCs/>
          <w:kern w:val="18"/>
          <w:sz w:val="20"/>
          <w:szCs w:val="20"/>
        </w:rPr>
        <w:t>。</w:t>
      </w:r>
    </w:p>
    <w:p w:rsidR="005C1ADE" w:rsidRPr="0023495F" w:rsidRDefault="009E48E2" w:rsidP="00FB493E">
      <w:pPr>
        <w:tabs>
          <w:tab w:val="left" w:pos="1820"/>
        </w:tabs>
        <w:adjustRightInd w:val="0"/>
        <w:snapToGrid w:val="0"/>
        <w:ind w:rightChars="70" w:right="169"/>
        <w:jc w:val="left"/>
        <w:rPr>
          <w:rFonts w:ascii="ＭＳ Ｐ明朝" w:eastAsia="ＭＳ Ｐ明朝" w:hAnsi="ＭＳ Ｐ明朝"/>
          <w:b/>
          <w:bCs/>
          <w:spacing w:val="-20"/>
          <w:sz w:val="20"/>
          <w:szCs w:val="18"/>
        </w:rPr>
      </w:pPr>
      <w:r w:rsidRPr="0023495F">
        <w:rPr>
          <w:rFonts w:ascii="ＭＳ Ｐ明朝" w:eastAsia="ＭＳ Ｐ明朝" w:hAnsi="ＭＳ Ｐ明朝" w:hint="eastAsia"/>
          <w:b/>
          <w:bCs/>
          <w:spacing w:val="-20"/>
          <w:sz w:val="20"/>
          <w:szCs w:val="18"/>
        </w:rPr>
        <w:t>〇</w:t>
      </w:r>
      <w:r w:rsidR="00BD0481">
        <w:rPr>
          <w:rFonts w:ascii="ＭＳ Ｐ明朝" w:eastAsia="ＭＳ Ｐ明朝" w:hAnsi="ＭＳ Ｐ明朝" w:hint="eastAsia"/>
          <w:b/>
          <w:bCs/>
          <w:spacing w:val="-20"/>
          <w:sz w:val="20"/>
          <w:szCs w:val="18"/>
        </w:rPr>
        <w:t xml:space="preserve">　</w:t>
      </w:r>
      <w:r w:rsidR="005C1ADE" w:rsidRPr="0023495F">
        <w:rPr>
          <w:rFonts w:ascii="ＭＳ Ｐ明朝" w:eastAsia="ＭＳ Ｐ明朝" w:hAnsi="ＭＳ Ｐ明朝" w:hint="eastAsia"/>
          <w:b/>
          <w:bCs/>
          <w:spacing w:val="-20"/>
          <w:sz w:val="20"/>
          <w:szCs w:val="18"/>
        </w:rPr>
        <w:t>催行募集人員</w:t>
      </w:r>
      <w:r w:rsidR="005C1ADE" w:rsidRPr="0023495F">
        <w:rPr>
          <w:rFonts w:ascii="ＭＳ Ｐ明朝" w:eastAsia="ＭＳ Ｐ明朝" w:hAnsi="ＭＳ Ｐ明朝" w:hint="eastAsia"/>
          <w:b/>
          <w:bCs/>
          <w:spacing w:val="-20"/>
          <w:sz w:val="20"/>
          <w:szCs w:val="18"/>
        </w:rPr>
        <w:tab/>
        <w:t>：</w:t>
      </w:r>
      <w:r w:rsidR="00792BAF">
        <w:rPr>
          <w:rFonts w:ascii="ＭＳ Ｐ明朝" w:eastAsia="ＭＳ Ｐ明朝" w:hAnsi="ＭＳ Ｐ明朝" w:hint="eastAsia"/>
          <w:b/>
          <w:bCs/>
          <w:spacing w:val="-20"/>
          <w:sz w:val="20"/>
          <w:szCs w:val="18"/>
        </w:rPr>
        <w:t>各コース最小</w:t>
      </w:r>
      <w:r w:rsidR="005C1ADE" w:rsidRPr="0023495F">
        <w:rPr>
          <w:rFonts w:ascii="ＭＳ Ｐ明朝" w:eastAsia="ＭＳ Ｐ明朝" w:hAnsi="ＭＳ Ｐ明朝" w:hint="eastAsia"/>
          <w:b/>
          <w:bCs/>
          <w:spacing w:val="-20"/>
          <w:sz w:val="20"/>
          <w:szCs w:val="18"/>
        </w:rPr>
        <w:t>15名</w:t>
      </w:r>
      <w:r w:rsidR="00C51FD4">
        <w:rPr>
          <w:rFonts w:ascii="ＭＳ Ｐ明朝" w:eastAsia="ＭＳ Ｐ明朝" w:hAnsi="ＭＳ Ｐ明朝" w:hint="eastAsia"/>
          <w:b/>
          <w:bCs/>
          <w:spacing w:val="-20"/>
          <w:sz w:val="20"/>
          <w:szCs w:val="18"/>
        </w:rPr>
        <w:t>,</w:t>
      </w:r>
      <w:r w:rsidR="005C1ADE" w:rsidRPr="0023495F">
        <w:rPr>
          <w:rFonts w:ascii="ＭＳ Ｐ明朝" w:eastAsia="ＭＳ Ｐ明朝" w:hAnsi="ＭＳ Ｐ明朝" w:hint="eastAsia"/>
          <w:b/>
          <w:bCs/>
          <w:spacing w:val="-20"/>
          <w:sz w:val="20"/>
          <w:szCs w:val="18"/>
        </w:rPr>
        <w:t xml:space="preserve">　最大</w:t>
      </w:r>
      <w:r w:rsidR="005D2A0C" w:rsidRPr="0023495F">
        <w:rPr>
          <w:rFonts w:ascii="ＭＳ Ｐ明朝" w:eastAsia="ＭＳ Ｐ明朝" w:hAnsi="ＭＳ Ｐ明朝" w:hint="eastAsia"/>
          <w:b/>
          <w:bCs/>
          <w:spacing w:val="-20"/>
          <w:sz w:val="20"/>
          <w:szCs w:val="18"/>
        </w:rPr>
        <w:t>2</w:t>
      </w:r>
      <w:r w:rsidR="00C4775B" w:rsidRPr="0023495F">
        <w:rPr>
          <w:rFonts w:ascii="ＭＳ Ｐ明朝" w:eastAsia="ＭＳ Ｐ明朝" w:hAnsi="ＭＳ Ｐ明朝" w:hint="eastAsia"/>
          <w:b/>
          <w:bCs/>
          <w:spacing w:val="-20"/>
          <w:sz w:val="20"/>
          <w:szCs w:val="18"/>
        </w:rPr>
        <w:t>5</w:t>
      </w:r>
      <w:r w:rsidR="005C1ADE" w:rsidRPr="0023495F">
        <w:rPr>
          <w:rFonts w:ascii="ＭＳ Ｐ明朝" w:eastAsia="ＭＳ Ｐ明朝" w:hAnsi="ＭＳ Ｐ明朝" w:hint="eastAsia"/>
          <w:b/>
          <w:bCs/>
          <w:spacing w:val="-20"/>
          <w:sz w:val="20"/>
          <w:szCs w:val="18"/>
        </w:rPr>
        <w:t>名(先着順)</w:t>
      </w:r>
    </w:p>
    <w:p w:rsidR="00850148" w:rsidRDefault="004F00E8" w:rsidP="009E48E2">
      <w:pPr>
        <w:widowControl/>
        <w:adjustRightInd w:val="0"/>
        <w:snapToGrid w:val="0"/>
        <w:jc w:val="left"/>
        <w:rPr>
          <w:rFonts w:eastAsia="ＭＳ Ｐ明朝"/>
          <w:b/>
          <w:bCs/>
          <w:spacing w:val="-16"/>
          <w:sz w:val="18"/>
          <w:szCs w:val="18"/>
        </w:rPr>
      </w:pPr>
      <w:bookmarkStart w:id="0" w:name="_GoBack"/>
      <w:bookmarkEnd w:id="0"/>
      <w:r>
        <w:rPr>
          <w:rFonts w:eastAsia="ＭＳ Ｐ明朝" w:hint="eastAsia"/>
          <w:b/>
          <w:bCs/>
          <w:spacing w:val="-16"/>
          <w:sz w:val="18"/>
          <w:szCs w:val="18"/>
        </w:rPr>
        <w:t xml:space="preserve">〇　注意事項　　　　　</w:t>
      </w:r>
      <w:r>
        <w:rPr>
          <w:rFonts w:eastAsia="ＭＳ Ｐ明朝" w:hint="eastAsia"/>
          <w:b/>
          <w:bCs/>
          <w:spacing w:val="-16"/>
          <w:sz w:val="18"/>
          <w:szCs w:val="18"/>
        </w:rPr>
        <w:t xml:space="preserve"> </w:t>
      </w:r>
      <w:r>
        <w:rPr>
          <w:rFonts w:eastAsia="ＭＳ Ｐ明朝" w:hint="eastAsia"/>
          <w:b/>
          <w:bCs/>
          <w:spacing w:val="-16"/>
          <w:sz w:val="18"/>
          <w:szCs w:val="18"/>
        </w:rPr>
        <w:t xml:space="preserve">　：正式募集は１０月に指定の旅行者から本先行募集への応募者へ限定で費用決定の上、</w:t>
      </w:r>
      <w:r w:rsidR="00850148">
        <w:rPr>
          <w:rFonts w:eastAsia="ＭＳ Ｐ明朝" w:hint="eastAsia"/>
          <w:b/>
          <w:bCs/>
          <w:spacing w:val="-16"/>
          <w:sz w:val="18"/>
          <w:szCs w:val="18"/>
        </w:rPr>
        <w:t xml:space="preserve">申込書の意味　</w:t>
      </w:r>
    </w:p>
    <w:p w:rsidR="0053275C" w:rsidRDefault="00850148" w:rsidP="00850148">
      <w:pPr>
        <w:widowControl/>
        <w:adjustRightInd w:val="0"/>
        <w:snapToGrid w:val="0"/>
        <w:ind w:firstLineChars="850" w:firstLine="1527"/>
        <w:jc w:val="left"/>
        <w:rPr>
          <w:rFonts w:eastAsia="ＭＳ Ｐ明朝"/>
          <w:b/>
          <w:bCs/>
          <w:spacing w:val="-16"/>
          <w:sz w:val="18"/>
          <w:szCs w:val="18"/>
        </w:rPr>
      </w:pPr>
      <w:r>
        <w:rPr>
          <w:rFonts w:eastAsia="ＭＳ Ｐ明朝" w:hint="eastAsia"/>
          <w:b/>
          <w:bCs/>
          <w:spacing w:val="-16"/>
          <w:sz w:val="18"/>
          <w:szCs w:val="18"/>
        </w:rPr>
        <w:t xml:space="preserve">　　　の</w:t>
      </w:r>
      <w:r w:rsidR="004F00E8">
        <w:rPr>
          <w:rFonts w:eastAsia="ＭＳ Ｐ明朝" w:hint="eastAsia"/>
          <w:b/>
          <w:bCs/>
          <w:spacing w:val="-16"/>
          <w:sz w:val="18"/>
          <w:szCs w:val="18"/>
        </w:rPr>
        <w:t>案内が行きます。</w:t>
      </w:r>
      <w:r w:rsidR="004F00E8">
        <w:rPr>
          <w:rFonts w:eastAsia="ＭＳ Ｐ明朝" w:hint="eastAsia"/>
          <w:b/>
          <w:bCs/>
          <w:spacing w:val="-16"/>
          <w:sz w:val="18"/>
          <w:szCs w:val="18"/>
        </w:rPr>
        <w:t xml:space="preserve"> </w:t>
      </w:r>
      <w:r w:rsidR="004F00E8">
        <w:rPr>
          <w:rFonts w:eastAsia="ＭＳ Ｐ明朝" w:hint="eastAsia"/>
          <w:b/>
          <w:bCs/>
          <w:spacing w:val="-16"/>
          <w:sz w:val="18"/>
          <w:szCs w:val="18"/>
        </w:rPr>
        <w:t>つまり、募集人員は本先行募集にて</w:t>
      </w:r>
      <w:r>
        <w:rPr>
          <w:rFonts w:eastAsia="ＭＳ Ｐ明朝" w:hint="eastAsia"/>
          <w:b/>
          <w:bCs/>
          <w:spacing w:val="-16"/>
          <w:sz w:val="18"/>
          <w:szCs w:val="18"/>
        </w:rPr>
        <w:t>FIX</w:t>
      </w:r>
      <w:r>
        <w:rPr>
          <w:rFonts w:eastAsia="ＭＳ Ｐ明朝" w:hint="eastAsia"/>
          <w:b/>
          <w:bCs/>
          <w:spacing w:val="-16"/>
          <w:sz w:val="18"/>
          <w:szCs w:val="18"/>
        </w:rPr>
        <w:t>されることをご了承お願い致します。</w:t>
      </w:r>
    </w:p>
    <w:p w:rsidR="0053275C" w:rsidRDefault="0020511E" w:rsidP="009E48E2">
      <w:pPr>
        <w:widowControl/>
        <w:adjustRightInd w:val="0"/>
        <w:snapToGrid w:val="0"/>
        <w:jc w:val="left"/>
        <w:rPr>
          <w:rFonts w:eastAsia="ＭＳ Ｐ明朝"/>
          <w:b/>
          <w:bCs/>
          <w:spacing w:val="-16"/>
          <w:sz w:val="18"/>
          <w:szCs w:val="18"/>
        </w:rPr>
      </w:pPr>
      <w:r w:rsidRPr="0023495F">
        <w:rPr>
          <w:rFonts w:eastAsia="ＭＳ Ｐ明朝" w:hint="eastAsia"/>
          <w:b/>
          <w:bCs/>
          <w:spacing w:val="-16"/>
          <w:sz w:val="20"/>
          <w:szCs w:val="18"/>
        </w:rPr>
        <w:t>〇</w:t>
      </w:r>
      <w:r>
        <w:rPr>
          <w:rFonts w:eastAsia="ＭＳ Ｐ明朝" w:hint="eastAsia"/>
          <w:b/>
          <w:bCs/>
          <w:spacing w:val="-16"/>
          <w:sz w:val="20"/>
          <w:szCs w:val="18"/>
        </w:rPr>
        <w:t xml:space="preserve">　問合せ先　　　　</w:t>
      </w:r>
      <w:r>
        <w:rPr>
          <w:rFonts w:eastAsia="ＭＳ Ｐ明朝" w:hint="eastAsia"/>
          <w:b/>
          <w:bCs/>
          <w:spacing w:val="-16"/>
          <w:sz w:val="20"/>
          <w:szCs w:val="18"/>
        </w:rPr>
        <w:t xml:space="preserve">  </w:t>
      </w:r>
      <w:r>
        <w:rPr>
          <w:rFonts w:eastAsia="ＭＳ Ｐ明朝" w:hint="eastAsia"/>
          <w:b/>
          <w:bCs/>
          <w:spacing w:val="-16"/>
          <w:sz w:val="20"/>
          <w:szCs w:val="18"/>
        </w:rPr>
        <w:t xml:space="preserve">：日本鋳造協会　</w:t>
      </w:r>
      <w:r w:rsidRPr="0023495F">
        <w:rPr>
          <w:rFonts w:eastAsia="ＭＳ Ｐ明朝" w:hint="eastAsia"/>
          <w:b/>
          <w:bCs/>
          <w:spacing w:val="-16"/>
          <w:sz w:val="20"/>
          <w:szCs w:val="18"/>
        </w:rPr>
        <w:t>国際グループ・</w:t>
      </w:r>
      <w:r>
        <w:rPr>
          <w:rFonts w:eastAsia="ＭＳ Ｐ明朝" w:hint="eastAsia"/>
          <w:b/>
          <w:bCs/>
          <w:spacing w:val="-16"/>
          <w:sz w:val="20"/>
          <w:szCs w:val="18"/>
        </w:rPr>
        <w:t>横田</w:t>
      </w:r>
      <w:r w:rsidRPr="0023495F">
        <w:rPr>
          <w:rFonts w:eastAsia="ＭＳ Ｐ明朝" w:hint="eastAsia"/>
          <w:b/>
          <w:bCs/>
          <w:spacing w:val="-16"/>
          <w:sz w:val="20"/>
          <w:szCs w:val="18"/>
        </w:rPr>
        <w:t xml:space="preserve">　</w:t>
      </w:r>
      <w:r w:rsidRPr="0023495F">
        <w:rPr>
          <w:rFonts w:eastAsia="ＭＳ Ｐ明朝" w:hint="eastAsia"/>
          <w:b/>
          <w:bCs/>
          <w:spacing w:val="-16"/>
          <w:sz w:val="20"/>
          <w:szCs w:val="18"/>
        </w:rPr>
        <w:t>TEL: 03-3431-1375</w:t>
      </w:r>
      <w:r w:rsidRPr="0023495F">
        <w:rPr>
          <w:rFonts w:eastAsia="ＭＳ Ｐ明朝" w:hint="eastAsia"/>
          <w:b/>
          <w:bCs/>
          <w:spacing w:val="-16"/>
          <w:sz w:val="20"/>
          <w:szCs w:val="18"/>
        </w:rPr>
        <w:t>、</w:t>
      </w:r>
      <w:r w:rsidRPr="0023495F">
        <w:rPr>
          <w:rFonts w:eastAsia="ＭＳ Ｐ明朝" w:hint="eastAsia"/>
          <w:b/>
          <w:bCs/>
          <w:spacing w:val="-16"/>
          <w:sz w:val="20"/>
          <w:szCs w:val="18"/>
        </w:rPr>
        <w:t>E-mail:</w:t>
      </w:r>
      <w:r>
        <w:rPr>
          <w:rFonts w:eastAsia="ＭＳ Ｐ明朝"/>
          <w:b/>
          <w:bCs/>
          <w:spacing w:val="-16"/>
          <w:sz w:val="20"/>
          <w:szCs w:val="18"/>
        </w:rPr>
        <w:t>yoko</w:t>
      </w:r>
      <w:r w:rsidRPr="0023495F">
        <w:rPr>
          <w:rFonts w:eastAsia="ＭＳ Ｐ明朝" w:hint="eastAsia"/>
          <w:b/>
          <w:bCs/>
          <w:spacing w:val="-16"/>
          <w:sz w:val="20"/>
          <w:szCs w:val="18"/>
        </w:rPr>
        <w:t>ta@foundry.jp</w:t>
      </w:r>
    </w:p>
    <w:p w:rsidR="00701E48" w:rsidRPr="0053275C" w:rsidRDefault="00701E48" w:rsidP="00701E48">
      <w:pPr>
        <w:snapToGrid w:val="0"/>
        <w:spacing w:afterLines="25" w:after="72"/>
        <w:jc w:val="center"/>
        <w:rPr>
          <w:rFonts w:eastAsia="ＭＳ Ｐ明朝"/>
          <w:b/>
          <w:bCs/>
          <w:spacing w:val="-10"/>
          <w:sz w:val="22"/>
        </w:rPr>
      </w:pPr>
    </w:p>
    <w:p w:rsidR="00701E48" w:rsidRPr="00AC6E4D" w:rsidRDefault="00446399" w:rsidP="00701E48">
      <w:pPr>
        <w:rPr>
          <w:rFonts w:eastAsia="ＭＳ Ｐ明朝"/>
          <w:color w:val="FF0000"/>
        </w:rPr>
      </w:pPr>
      <w:r w:rsidRPr="00AC6E4D">
        <w:rPr>
          <w:rFonts w:eastAsia="ＭＳ Ｐ明朝"/>
          <w:noProof/>
          <w:color w:val="FF0000"/>
          <w:sz w:val="20"/>
          <w:szCs w:val="20"/>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3810</wp:posOffset>
                </wp:positionV>
                <wp:extent cx="6419215" cy="381000"/>
                <wp:effectExtent l="0" t="0" r="63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367" w:rsidRPr="00882367" w:rsidRDefault="00882367" w:rsidP="00701E48">
                            <w:pPr>
                              <w:snapToGrid w:val="0"/>
                              <w:spacing w:line="240" w:lineRule="atLeast"/>
                              <w:ind w:left="139" w:hangingChars="100" w:hanging="139"/>
                              <w:rPr>
                                <w:rFonts w:eastAsia="ＭＳ Ｐ明朝"/>
                                <w:spacing w:val="-26"/>
                                <w:sz w:val="16"/>
                                <w:szCs w:val="16"/>
                              </w:rPr>
                            </w:pPr>
                            <w:r w:rsidRPr="00882367">
                              <w:rPr>
                                <w:rFonts w:eastAsia="ＭＳ Ｐ明朝" w:hint="eastAsia"/>
                                <w:spacing w:val="-26"/>
                                <w:sz w:val="16"/>
                                <w:szCs w:val="16"/>
                              </w:rPr>
                              <w:t>。</w:t>
                            </w:r>
                          </w:p>
                          <w:p w:rsidR="00E87F39" w:rsidRDefault="00E87F39" w:rsidP="004F00E8">
                            <w:pPr>
                              <w:snapToGrid w:val="0"/>
                              <w:spacing w:line="240" w:lineRule="atLeast"/>
                              <w:ind w:left="159" w:hangingChars="100" w:hanging="159"/>
                              <w:rPr>
                                <w:rFonts w:eastAsia="ＭＳ Ｐ明朝"/>
                                <w:spacing w:val="-26"/>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3pt;width:505.45pt;height:30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" stroked="f">
                <v:textbox>
                  <w:txbxContent>
                    <w:p w:rsidR="00882367" w:rsidRPr="00882367" w:rsidRDefault="00882367" w:rsidP="00701E48">
                      <w:pPr>
                        <w:snapToGrid w:val="0"/>
                        <w:spacing w:line="240" w:lineRule="atLeast"/>
                        <w:ind w:left="139" w:hangingChars="100" w:hanging="139"/>
                        <w:rPr>
                          <w:rFonts w:eastAsia="ＭＳ Ｐ明朝"/>
                          <w:spacing w:val="-26"/>
                          <w:sz w:val="16"/>
                          <w:szCs w:val="16"/>
                        </w:rPr>
                      </w:pPr>
                      <w:r w:rsidRPr="00882367">
                        <w:rPr>
                          <w:rFonts w:eastAsia="ＭＳ Ｐ明朝" w:hint="eastAsia"/>
                          <w:spacing w:val="-26"/>
                          <w:sz w:val="16"/>
                          <w:szCs w:val="16"/>
                        </w:rPr>
                        <w:t>。</w:t>
                      </w:r>
                    </w:p>
                    <w:p w:rsidR="00E87F39" w:rsidRDefault="00E87F39" w:rsidP="004F00E8">
                      <w:pPr>
                        <w:snapToGrid w:val="0"/>
                        <w:spacing w:line="240" w:lineRule="atLeast"/>
                        <w:ind w:left="159" w:hangingChars="100" w:hanging="159"/>
                        <w:rPr>
                          <w:rFonts w:eastAsia="ＭＳ Ｐ明朝"/>
                          <w:spacing w:val="-26"/>
                          <w:sz w:val="18"/>
                        </w:rPr>
                      </w:pPr>
                    </w:p>
                  </w:txbxContent>
                </v:textbox>
                <w10:wrap anchorx="margin"/>
              </v:shape>
            </w:pict>
          </mc:Fallback>
        </mc:AlternateContent>
      </w:r>
    </w:p>
    <w:sectPr w:rsidR="00701E48" w:rsidRPr="00AC6E4D" w:rsidSect="00701E48">
      <w:pgSz w:w="11906" w:h="16838" w:code="9"/>
      <w:pgMar w:top="851" w:right="1134" w:bottom="567" w:left="1134" w:header="567" w:footer="340" w:gutter="0"/>
      <w:cols w:space="420"/>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71A" w:rsidRDefault="00B9571A" w:rsidP="00212BF9">
      <w:r>
        <w:separator/>
      </w:r>
    </w:p>
  </w:endnote>
  <w:endnote w:type="continuationSeparator" w:id="0">
    <w:p w:rsidR="00B9571A" w:rsidRDefault="00B9571A" w:rsidP="0021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71A" w:rsidRDefault="00B9571A" w:rsidP="00212BF9">
      <w:r>
        <w:separator/>
      </w:r>
    </w:p>
  </w:footnote>
  <w:footnote w:type="continuationSeparator" w:id="0">
    <w:p w:rsidR="00B9571A" w:rsidRDefault="00B9571A" w:rsidP="00212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6002"/>
    <w:multiLevelType w:val="hybridMultilevel"/>
    <w:tmpl w:val="F6B40BDA"/>
    <w:lvl w:ilvl="0" w:tplc="4D702FFA">
      <w:start w:val="1"/>
      <w:numFmt w:val="decimalFullWidth"/>
      <w:lvlText w:val="注%1)"/>
      <w:lvlJc w:val="left"/>
      <w:pPr>
        <w:ind w:left="3534" w:hanging="720"/>
      </w:pPr>
      <w:rPr>
        <w:rFonts w:hint="default"/>
      </w:rPr>
    </w:lvl>
    <w:lvl w:ilvl="1" w:tplc="04090017">
      <w:start w:val="1"/>
      <w:numFmt w:val="aiueoFullWidth"/>
      <w:lvlText w:val="(%2)"/>
      <w:lvlJc w:val="left"/>
      <w:pPr>
        <w:ind w:left="3654" w:hanging="420"/>
      </w:pPr>
    </w:lvl>
    <w:lvl w:ilvl="2" w:tplc="04090011" w:tentative="1">
      <w:start w:val="1"/>
      <w:numFmt w:val="decimalEnclosedCircle"/>
      <w:lvlText w:val="%3"/>
      <w:lvlJc w:val="left"/>
      <w:pPr>
        <w:ind w:left="4074" w:hanging="420"/>
      </w:pPr>
    </w:lvl>
    <w:lvl w:ilvl="3" w:tplc="0409000F" w:tentative="1">
      <w:start w:val="1"/>
      <w:numFmt w:val="decimal"/>
      <w:lvlText w:val="%4."/>
      <w:lvlJc w:val="left"/>
      <w:pPr>
        <w:ind w:left="4494" w:hanging="420"/>
      </w:pPr>
    </w:lvl>
    <w:lvl w:ilvl="4" w:tplc="04090017" w:tentative="1">
      <w:start w:val="1"/>
      <w:numFmt w:val="aiueoFullWidth"/>
      <w:lvlText w:val="(%5)"/>
      <w:lvlJc w:val="left"/>
      <w:pPr>
        <w:ind w:left="4914" w:hanging="420"/>
      </w:pPr>
    </w:lvl>
    <w:lvl w:ilvl="5" w:tplc="04090011" w:tentative="1">
      <w:start w:val="1"/>
      <w:numFmt w:val="decimalEnclosedCircle"/>
      <w:lvlText w:val="%6"/>
      <w:lvlJc w:val="left"/>
      <w:pPr>
        <w:ind w:left="5334" w:hanging="420"/>
      </w:pPr>
    </w:lvl>
    <w:lvl w:ilvl="6" w:tplc="0409000F" w:tentative="1">
      <w:start w:val="1"/>
      <w:numFmt w:val="decimal"/>
      <w:lvlText w:val="%7."/>
      <w:lvlJc w:val="left"/>
      <w:pPr>
        <w:ind w:left="5754" w:hanging="420"/>
      </w:pPr>
    </w:lvl>
    <w:lvl w:ilvl="7" w:tplc="04090017" w:tentative="1">
      <w:start w:val="1"/>
      <w:numFmt w:val="aiueoFullWidth"/>
      <w:lvlText w:val="(%8)"/>
      <w:lvlJc w:val="left"/>
      <w:pPr>
        <w:ind w:left="6174" w:hanging="420"/>
      </w:pPr>
    </w:lvl>
    <w:lvl w:ilvl="8" w:tplc="04090011" w:tentative="1">
      <w:start w:val="1"/>
      <w:numFmt w:val="decimalEnclosedCircle"/>
      <w:lvlText w:val="%9"/>
      <w:lvlJc w:val="left"/>
      <w:pPr>
        <w:ind w:left="6594" w:hanging="420"/>
      </w:pPr>
    </w:lvl>
  </w:abstractNum>
  <w:abstractNum w:abstractNumId="1" w15:restartNumberingAfterBreak="0">
    <w:nsid w:val="47AB2218"/>
    <w:multiLevelType w:val="hybridMultilevel"/>
    <w:tmpl w:val="64BCE8EE"/>
    <w:lvl w:ilvl="0" w:tplc="7A5A2B52">
      <w:start w:val="1"/>
      <w:numFmt w:val="decimalEnclosedCircle"/>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F9"/>
    <w:rsid w:val="0000101A"/>
    <w:rsid w:val="000036C9"/>
    <w:rsid w:val="00015949"/>
    <w:rsid w:val="000306DA"/>
    <w:rsid w:val="00036456"/>
    <w:rsid w:val="00062B6A"/>
    <w:rsid w:val="00073C1F"/>
    <w:rsid w:val="00091139"/>
    <w:rsid w:val="000A361A"/>
    <w:rsid w:val="000B28ED"/>
    <w:rsid w:val="00102A57"/>
    <w:rsid w:val="001038A0"/>
    <w:rsid w:val="001137CE"/>
    <w:rsid w:val="001163AB"/>
    <w:rsid w:val="00121AE0"/>
    <w:rsid w:val="00125844"/>
    <w:rsid w:val="00127CD9"/>
    <w:rsid w:val="00140A9F"/>
    <w:rsid w:val="0014101E"/>
    <w:rsid w:val="001416AF"/>
    <w:rsid w:val="00147860"/>
    <w:rsid w:val="0015141E"/>
    <w:rsid w:val="001A4B6A"/>
    <w:rsid w:val="001B24D2"/>
    <w:rsid w:val="001B25DD"/>
    <w:rsid w:val="001C749C"/>
    <w:rsid w:val="001C7B99"/>
    <w:rsid w:val="00203A94"/>
    <w:rsid w:val="0020511E"/>
    <w:rsid w:val="00205949"/>
    <w:rsid w:val="002077A2"/>
    <w:rsid w:val="00210C85"/>
    <w:rsid w:val="00212BF9"/>
    <w:rsid w:val="002137D3"/>
    <w:rsid w:val="002207C2"/>
    <w:rsid w:val="0023495F"/>
    <w:rsid w:val="00251CE5"/>
    <w:rsid w:val="002619FB"/>
    <w:rsid w:val="002724A2"/>
    <w:rsid w:val="00296B9E"/>
    <w:rsid w:val="002C7E02"/>
    <w:rsid w:val="002E5FC3"/>
    <w:rsid w:val="00303532"/>
    <w:rsid w:val="003052E0"/>
    <w:rsid w:val="003101A7"/>
    <w:rsid w:val="003332D0"/>
    <w:rsid w:val="003343D5"/>
    <w:rsid w:val="003631B2"/>
    <w:rsid w:val="003927D4"/>
    <w:rsid w:val="0039420B"/>
    <w:rsid w:val="003A2CE9"/>
    <w:rsid w:val="003B431C"/>
    <w:rsid w:val="003C6257"/>
    <w:rsid w:val="003D01C0"/>
    <w:rsid w:val="003D0576"/>
    <w:rsid w:val="003F74E1"/>
    <w:rsid w:val="00401B2F"/>
    <w:rsid w:val="004312EB"/>
    <w:rsid w:val="0043430B"/>
    <w:rsid w:val="00442BCD"/>
    <w:rsid w:val="00446399"/>
    <w:rsid w:val="004475AD"/>
    <w:rsid w:val="00450BD6"/>
    <w:rsid w:val="00476087"/>
    <w:rsid w:val="00477D1D"/>
    <w:rsid w:val="00480806"/>
    <w:rsid w:val="004A0021"/>
    <w:rsid w:val="004C3A0A"/>
    <w:rsid w:val="004C62F1"/>
    <w:rsid w:val="004D50E4"/>
    <w:rsid w:val="004D6DF9"/>
    <w:rsid w:val="004E1313"/>
    <w:rsid w:val="004E1F57"/>
    <w:rsid w:val="004E4285"/>
    <w:rsid w:val="004F00E8"/>
    <w:rsid w:val="004F0294"/>
    <w:rsid w:val="00521FB0"/>
    <w:rsid w:val="00527134"/>
    <w:rsid w:val="0053275C"/>
    <w:rsid w:val="00571BFE"/>
    <w:rsid w:val="00572D40"/>
    <w:rsid w:val="00573F40"/>
    <w:rsid w:val="00583E0A"/>
    <w:rsid w:val="0059418D"/>
    <w:rsid w:val="005A5248"/>
    <w:rsid w:val="005B0A93"/>
    <w:rsid w:val="005C1ADE"/>
    <w:rsid w:val="005D12A3"/>
    <w:rsid w:val="005D2A0C"/>
    <w:rsid w:val="005D47FF"/>
    <w:rsid w:val="005F28E1"/>
    <w:rsid w:val="006046AE"/>
    <w:rsid w:val="006139B1"/>
    <w:rsid w:val="0062646D"/>
    <w:rsid w:val="00646855"/>
    <w:rsid w:val="006767AC"/>
    <w:rsid w:val="00677363"/>
    <w:rsid w:val="00683A6F"/>
    <w:rsid w:val="006A3C79"/>
    <w:rsid w:val="00701E48"/>
    <w:rsid w:val="00715AD7"/>
    <w:rsid w:val="0072017A"/>
    <w:rsid w:val="00742A0F"/>
    <w:rsid w:val="00745855"/>
    <w:rsid w:val="0076178A"/>
    <w:rsid w:val="0078158C"/>
    <w:rsid w:val="00792BAF"/>
    <w:rsid w:val="007A1620"/>
    <w:rsid w:val="007B5CE9"/>
    <w:rsid w:val="00812AB7"/>
    <w:rsid w:val="00822BA3"/>
    <w:rsid w:val="00826273"/>
    <w:rsid w:val="00845CE3"/>
    <w:rsid w:val="00850148"/>
    <w:rsid w:val="00851174"/>
    <w:rsid w:val="00882367"/>
    <w:rsid w:val="0089226F"/>
    <w:rsid w:val="008960CE"/>
    <w:rsid w:val="008C6E41"/>
    <w:rsid w:val="008C76E3"/>
    <w:rsid w:val="008F2BC4"/>
    <w:rsid w:val="00912AAA"/>
    <w:rsid w:val="00916FB6"/>
    <w:rsid w:val="00926148"/>
    <w:rsid w:val="0094118D"/>
    <w:rsid w:val="0098014E"/>
    <w:rsid w:val="009859BB"/>
    <w:rsid w:val="009877D1"/>
    <w:rsid w:val="009B4652"/>
    <w:rsid w:val="009E48E2"/>
    <w:rsid w:val="009F1BEE"/>
    <w:rsid w:val="00A00AB2"/>
    <w:rsid w:val="00A43907"/>
    <w:rsid w:val="00A46A4D"/>
    <w:rsid w:val="00A631AC"/>
    <w:rsid w:val="00A707E2"/>
    <w:rsid w:val="00A710DE"/>
    <w:rsid w:val="00A754BA"/>
    <w:rsid w:val="00A7685A"/>
    <w:rsid w:val="00A85E63"/>
    <w:rsid w:val="00A9076C"/>
    <w:rsid w:val="00AB7DDA"/>
    <w:rsid w:val="00AC6E4D"/>
    <w:rsid w:val="00AD047F"/>
    <w:rsid w:val="00AF6497"/>
    <w:rsid w:val="00B07C9B"/>
    <w:rsid w:val="00B25E6C"/>
    <w:rsid w:val="00B4611B"/>
    <w:rsid w:val="00B46E8D"/>
    <w:rsid w:val="00B81DAC"/>
    <w:rsid w:val="00B9571A"/>
    <w:rsid w:val="00BA16A1"/>
    <w:rsid w:val="00BA4B2B"/>
    <w:rsid w:val="00BB2C88"/>
    <w:rsid w:val="00BB3226"/>
    <w:rsid w:val="00BC5DC9"/>
    <w:rsid w:val="00BD0481"/>
    <w:rsid w:val="00BD684E"/>
    <w:rsid w:val="00BE26FD"/>
    <w:rsid w:val="00C00868"/>
    <w:rsid w:val="00C100F6"/>
    <w:rsid w:val="00C12E5A"/>
    <w:rsid w:val="00C12F18"/>
    <w:rsid w:val="00C214E8"/>
    <w:rsid w:val="00C2565C"/>
    <w:rsid w:val="00C403E9"/>
    <w:rsid w:val="00C44470"/>
    <w:rsid w:val="00C4775B"/>
    <w:rsid w:val="00C47CB0"/>
    <w:rsid w:val="00C51FD4"/>
    <w:rsid w:val="00C84FC6"/>
    <w:rsid w:val="00C94614"/>
    <w:rsid w:val="00CA7645"/>
    <w:rsid w:val="00CD77AF"/>
    <w:rsid w:val="00CE4767"/>
    <w:rsid w:val="00CF08C9"/>
    <w:rsid w:val="00D17D85"/>
    <w:rsid w:val="00D3314B"/>
    <w:rsid w:val="00D41813"/>
    <w:rsid w:val="00D41CB2"/>
    <w:rsid w:val="00D536FC"/>
    <w:rsid w:val="00D5684E"/>
    <w:rsid w:val="00D77006"/>
    <w:rsid w:val="00D77132"/>
    <w:rsid w:val="00D81282"/>
    <w:rsid w:val="00D83B7C"/>
    <w:rsid w:val="00DD3795"/>
    <w:rsid w:val="00DD57CB"/>
    <w:rsid w:val="00DD6C1E"/>
    <w:rsid w:val="00DE45AC"/>
    <w:rsid w:val="00DE71C3"/>
    <w:rsid w:val="00E130AD"/>
    <w:rsid w:val="00E411F9"/>
    <w:rsid w:val="00E6316A"/>
    <w:rsid w:val="00E63D87"/>
    <w:rsid w:val="00E71394"/>
    <w:rsid w:val="00E8692E"/>
    <w:rsid w:val="00E87F39"/>
    <w:rsid w:val="00E94787"/>
    <w:rsid w:val="00E977AA"/>
    <w:rsid w:val="00EA687B"/>
    <w:rsid w:val="00EB6861"/>
    <w:rsid w:val="00ED08FC"/>
    <w:rsid w:val="00EE43EE"/>
    <w:rsid w:val="00EE4632"/>
    <w:rsid w:val="00EF595C"/>
    <w:rsid w:val="00F1000D"/>
    <w:rsid w:val="00F2030A"/>
    <w:rsid w:val="00F325AB"/>
    <w:rsid w:val="00F33FAD"/>
    <w:rsid w:val="00F35F0C"/>
    <w:rsid w:val="00F57510"/>
    <w:rsid w:val="00F9596B"/>
    <w:rsid w:val="00FB36E5"/>
    <w:rsid w:val="00FB493E"/>
    <w:rsid w:val="00FE3DF2"/>
    <w:rsid w:val="00FE6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044C27BF-E039-4793-A1B4-D0BE458F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napToGrid w:val="0"/>
      <w:spacing w:beforeLines="50" w:before="50" w:afterLines="50" w:after="50" w:line="360" w:lineRule="atLeast"/>
      <w:jc w:val="center"/>
    </w:pPr>
    <w:rPr>
      <w:rFonts w:ascii="ＭＳ Ｐ明朝" w:eastAsia="ＭＳ Ｐ明朝"/>
      <w:bCs/>
      <w:szCs w:val="20"/>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link w:val="a7"/>
    <w:uiPriority w:val="99"/>
    <w:unhideWhenUsed/>
    <w:rsid w:val="00212BF9"/>
    <w:pPr>
      <w:tabs>
        <w:tab w:val="center" w:pos="4252"/>
        <w:tab w:val="right" w:pos="8504"/>
      </w:tabs>
      <w:snapToGrid w:val="0"/>
    </w:pPr>
  </w:style>
  <w:style w:type="character" w:customStyle="1" w:styleId="a7">
    <w:name w:val="ヘッダー (文字)"/>
    <w:link w:val="a6"/>
    <w:uiPriority w:val="99"/>
    <w:rsid w:val="00212BF9"/>
    <w:rPr>
      <w:kern w:val="2"/>
      <w:sz w:val="21"/>
      <w:szCs w:val="24"/>
    </w:rPr>
  </w:style>
  <w:style w:type="paragraph" w:styleId="a8">
    <w:name w:val="footer"/>
    <w:basedOn w:val="a"/>
    <w:link w:val="a9"/>
    <w:uiPriority w:val="99"/>
    <w:unhideWhenUsed/>
    <w:rsid w:val="00212BF9"/>
    <w:pPr>
      <w:tabs>
        <w:tab w:val="center" w:pos="4252"/>
        <w:tab w:val="right" w:pos="8504"/>
      </w:tabs>
      <w:snapToGrid w:val="0"/>
    </w:pPr>
  </w:style>
  <w:style w:type="character" w:customStyle="1" w:styleId="a9">
    <w:name w:val="フッター (文字)"/>
    <w:link w:val="a8"/>
    <w:uiPriority w:val="99"/>
    <w:rsid w:val="00212BF9"/>
    <w:rPr>
      <w:kern w:val="2"/>
      <w:sz w:val="21"/>
      <w:szCs w:val="24"/>
    </w:rPr>
  </w:style>
  <w:style w:type="paragraph" w:styleId="Web">
    <w:name w:val="Normal (Web)"/>
    <w:basedOn w:val="a"/>
    <w:uiPriority w:val="99"/>
    <w:unhideWhenUsed/>
    <w:rsid w:val="002207C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Emphasis"/>
    <w:uiPriority w:val="20"/>
    <w:qFormat/>
    <w:rsid w:val="00401B2F"/>
    <w:rPr>
      <w:i/>
      <w:iCs/>
    </w:rPr>
  </w:style>
  <w:style w:type="paragraph" w:styleId="ab">
    <w:name w:val="Balloon Text"/>
    <w:basedOn w:val="a"/>
    <w:link w:val="ac"/>
    <w:uiPriority w:val="99"/>
    <w:semiHidden/>
    <w:unhideWhenUsed/>
    <w:rsid w:val="00FE6B4B"/>
    <w:rPr>
      <w:rFonts w:ascii="Arial" w:eastAsia="ＭＳ ゴシック" w:hAnsi="Arial"/>
      <w:sz w:val="18"/>
      <w:szCs w:val="18"/>
    </w:rPr>
  </w:style>
  <w:style w:type="character" w:customStyle="1" w:styleId="ac">
    <w:name w:val="吹き出し (文字)"/>
    <w:link w:val="ab"/>
    <w:uiPriority w:val="99"/>
    <w:semiHidden/>
    <w:rsid w:val="00FE6B4B"/>
    <w:rPr>
      <w:rFonts w:ascii="Arial" w:eastAsia="ＭＳ ゴシック" w:hAnsi="Arial" w:cs="Times New Roman"/>
      <w:kern w:val="2"/>
      <w:sz w:val="18"/>
      <w:szCs w:val="18"/>
    </w:rPr>
  </w:style>
  <w:style w:type="table" w:styleId="ad">
    <w:name w:val="Table Grid"/>
    <w:basedOn w:val="a1"/>
    <w:uiPriority w:val="59"/>
    <w:rsid w:val="009F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207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28AD-FFB8-4F64-A334-5B02C402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971</Words>
  <Characters>290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hitachi</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itoh</dc:creator>
  <cp:keywords/>
  <cp:lastModifiedBy>pc11</cp:lastModifiedBy>
  <cp:revision>4</cp:revision>
  <cp:lastPrinted>2018-06-28T06:06:00Z</cp:lastPrinted>
  <dcterms:created xsi:type="dcterms:W3CDTF">2018-06-27T05:38:00Z</dcterms:created>
  <dcterms:modified xsi:type="dcterms:W3CDTF">2018-06-28T06:53:00Z</dcterms:modified>
</cp:coreProperties>
</file>